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DA02" w14:textId="77777777" w:rsidR="008C75A3" w:rsidRPr="00FF13E9" w:rsidRDefault="008C75A3">
      <w:pPr>
        <w:pStyle w:val="2"/>
        <w:rPr>
          <w:rFonts w:hint="eastAsia"/>
        </w:rPr>
      </w:pPr>
    </w:p>
    <w:p w14:paraId="633382C0" w14:textId="77777777" w:rsidR="008C75A3" w:rsidRPr="00FF13E9" w:rsidRDefault="00000000">
      <w:pPr>
        <w:widowControl/>
        <w:spacing w:line="276" w:lineRule="auto"/>
        <w:jc w:val="center"/>
        <w:rPr>
          <w:rFonts w:ascii="宋体" w:eastAsia="宋体" w:hAnsi="宋体" w:cs="宋体" w:hint="eastAsia"/>
          <w:bCs/>
          <w:sz w:val="48"/>
          <w:szCs w:val="48"/>
        </w:rPr>
      </w:pPr>
      <w:r w:rsidRPr="00FF13E9">
        <w:rPr>
          <w:rFonts w:ascii="宋体" w:eastAsia="宋体" w:hAnsi="宋体" w:cs="宋体" w:hint="eastAsia"/>
          <w:bCs/>
          <w:sz w:val="48"/>
          <w:szCs w:val="48"/>
        </w:rPr>
        <w:t>合肥综合性科学中心环境研究院</w:t>
      </w:r>
      <w:r w:rsidRPr="00FF13E9">
        <w:rPr>
          <w:rFonts w:ascii="宋体" w:eastAsia="宋体" w:hAnsi="宋体" w:cs="宋体"/>
          <w:bCs/>
          <w:sz w:val="48"/>
          <w:szCs w:val="48"/>
        </w:rPr>
        <w:t>企业技术创新服务中心生物多样性质控数据集建设及标注服务采购</w:t>
      </w:r>
    </w:p>
    <w:p w14:paraId="4A2BDBB0" w14:textId="77777777" w:rsidR="008C75A3" w:rsidRPr="00FF13E9" w:rsidRDefault="008C75A3">
      <w:pPr>
        <w:widowControl/>
        <w:spacing w:line="276" w:lineRule="auto"/>
        <w:jc w:val="center"/>
        <w:rPr>
          <w:rFonts w:ascii="宋体" w:eastAsia="宋体" w:hAnsi="宋体" w:cs="宋体" w:hint="eastAsia"/>
          <w:b/>
          <w:sz w:val="72"/>
          <w:szCs w:val="72"/>
        </w:rPr>
      </w:pPr>
    </w:p>
    <w:p w14:paraId="0F97C3E9" w14:textId="77777777" w:rsidR="008C75A3" w:rsidRPr="00FF13E9" w:rsidRDefault="00000000">
      <w:pPr>
        <w:widowControl/>
        <w:spacing w:line="276" w:lineRule="auto"/>
        <w:jc w:val="center"/>
        <w:rPr>
          <w:rFonts w:ascii="宋体" w:eastAsia="宋体" w:hAnsi="宋体" w:cs="宋体" w:hint="eastAsia"/>
          <w:b/>
          <w:sz w:val="72"/>
          <w:szCs w:val="72"/>
        </w:rPr>
      </w:pPr>
      <w:r w:rsidRPr="00FF13E9">
        <w:rPr>
          <w:rFonts w:ascii="宋体" w:eastAsia="宋体" w:hAnsi="宋体" w:cs="宋体" w:hint="eastAsia"/>
          <w:b/>
          <w:sz w:val="72"/>
          <w:szCs w:val="72"/>
        </w:rPr>
        <w:t>竞争性磋商文件</w:t>
      </w:r>
    </w:p>
    <w:p w14:paraId="4C43745F" w14:textId="77777777" w:rsidR="008C75A3" w:rsidRPr="00FF13E9" w:rsidRDefault="008C75A3">
      <w:pPr>
        <w:pStyle w:val="14"/>
        <w:spacing w:line="360" w:lineRule="auto"/>
        <w:rPr>
          <w:rFonts w:eastAsia="宋体" w:hAnsi="宋体" w:cs="宋体" w:hint="eastAsia"/>
        </w:rPr>
      </w:pPr>
    </w:p>
    <w:p w14:paraId="52D4393A" w14:textId="77777777" w:rsidR="008C75A3" w:rsidRPr="00FF13E9" w:rsidRDefault="008C75A3">
      <w:pPr>
        <w:pStyle w:val="14"/>
        <w:spacing w:line="360" w:lineRule="auto"/>
        <w:rPr>
          <w:rFonts w:eastAsia="宋体" w:hAnsi="宋体" w:cs="宋体" w:hint="eastAsia"/>
        </w:rPr>
      </w:pPr>
    </w:p>
    <w:p w14:paraId="32A4424F" w14:textId="77777777" w:rsidR="008C75A3" w:rsidRPr="00FF13E9" w:rsidRDefault="008C75A3">
      <w:pPr>
        <w:pStyle w:val="14"/>
        <w:spacing w:line="360" w:lineRule="auto"/>
        <w:rPr>
          <w:rFonts w:eastAsia="宋体" w:hAnsi="宋体" w:cs="宋体" w:hint="eastAsia"/>
        </w:rPr>
      </w:pPr>
    </w:p>
    <w:p w14:paraId="62909B2D" w14:textId="77777777" w:rsidR="008C75A3" w:rsidRPr="00FF13E9" w:rsidRDefault="008C75A3">
      <w:pPr>
        <w:pStyle w:val="14"/>
        <w:spacing w:line="360" w:lineRule="auto"/>
        <w:rPr>
          <w:rFonts w:eastAsia="宋体" w:hAnsi="宋体" w:cs="宋体" w:hint="eastAsia"/>
        </w:rPr>
      </w:pPr>
    </w:p>
    <w:p w14:paraId="609DFC51" w14:textId="77777777" w:rsidR="008C75A3" w:rsidRPr="00FF13E9" w:rsidRDefault="008C75A3">
      <w:pPr>
        <w:widowControl/>
        <w:rPr>
          <w:rFonts w:ascii="宋体" w:eastAsia="宋体" w:hAnsi="宋体" w:cs="宋体" w:hint="eastAsia"/>
          <w:b/>
          <w:kern w:val="0"/>
          <w:sz w:val="28"/>
        </w:rPr>
      </w:pPr>
    </w:p>
    <w:p w14:paraId="27E589A4" w14:textId="77777777" w:rsidR="008C75A3" w:rsidRPr="00FF13E9" w:rsidRDefault="008C75A3">
      <w:pPr>
        <w:widowControl/>
        <w:rPr>
          <w:rFonts w:ascii="宋体" w:eastAsia="宋体" w:hAnsi="宋体" w:cs="宋体" w:hint="eastAsia"/>
          <w:b/>
          <w:kern w:val="0"/>
          <w:sz w:val="28"/>
        </w:rPr>
      </w:pPr>
    </w:p>
    <w:p w14:paraId="2BDE26BB" w14:textId="77777777" w:rsidR="008C75A3" w:rsidRPr="00FF13E9" w:rsidRDefault="008C75A3">
      <w:pPr>
        <w:widowControl/>
        <w:rPr>
          <w:rFonts w:ascii="宋体" w:eastAsia="宋体" w:hAnsi="宋体" w:cs="宋体" w:hint="eastAsia"/>
          <w:b/>
          <w:kern w:val="0"/>
          <w:sz w:val="28"/>
        </w:rPr>
      </w:pPr>
    </w:p>
    <w:p w14:paraId="048098B9" w14:textId="77777777" w:rsidR="008C75A3" w:rsidRPr="00FF13E9" w:rsidRDefault="008C75A3">
      <w:pPr>
        <w:widowControl/>
        <w:rPr>
          <w:rFonts w:ascii="宋体" w:eastAsia="宋体" w:hAnsi="宋体" w:cs="宋体" w:hint="eastAsia"/>
          <w:b/>
          <w:kern w:val="0"/>
          <w:sz w:val="28"/>
        </w:rPr>
      </w:pPr>
    </w:p>
    <w:p w14:paraId="546F9AF1" w14:textId="77777777" w:rsidR="008C75A3" w:rsidRPr="00FF13E9" w:rsidRDefault="008C75A3">
      <w:pPr>
        <w:widowControl/>
        <w:rPr>
          <w:rFonts w:ascii="宋体" w:eastAsia="宋体" w:hAnsi="宋体" w:cs="宋体" w:hint="eastAsia"/>
          <w:b/>
          <w:kern w:val="0"/>
          <w:sz w:val="28"/>
        </w:rPr>
      </w:pPr>
    </w:p>
    <w:p w14:paraId="5897F00F" w14:textId="77777777" w:rsidR="008C75A3" w:rsidRPr="00FF13E9" w:rsidRDefault="008C75A3">
      <w:pPr>
        <w:widowControl/>
        <w:rPr>
          <w:rFonts w:ascii="宋体" w:eastAsia="宋体" w:hAnsi="宋体" w:cs="宋体" w:hint="eastAsia"/>
          <w:b/>
          <w:kern w:val="0"/>
          <w:sz w:val="28"/>
        </w:rPr>
      </w:pPr>
    </w:p>
    <w:p w14:paraId="57E1477D" w14:textId="77777777" w:rsidR="008C75A3" w:rsidRPr="00FF13E9" w:rsidRDefault="008C75A3">
      <w:pPr>
        <w:pStyle w:val="af3"/>
        <w:rPr>
          <w:rFonts w:hint="eastAsia"/>
        </w:rPr>
      </w:pPr>
    </w:p>
    <w:p w14:paraId="788070A8" w14:textId="77777777" w:rsidR="008C75A3" w:rsidRPr="00FF13E9" w:rsidRDefault="00000000">
      <w:pPr>
        <w:widowControl/>
        <w:jc w:val="center"/>
        <w:rPr>
          <w:rFonts w:ascii="宋体" w:eastAsia="宋体" w:hAnsi="宋体" w:cs="宋体" w:hint="eastAsia"/>
          <w:bCs/>
          <w:kern w:val="0"/>
          <w:sz w:val="32"/>
          <w:szCs w:val="21"/>
        </w:rPr>
      </w:pPr>
      <w:r w:rsidRPr="00FF13E9">
        <w:rPr>
          <w:rFonts w:ascii="宋体" w:eastAsia="宋体" w:hAnsi="宋体" w:cs="宋体" w:hint="eastAsia"/>
          <w:bCs/>
          <w:kern w:val="0"/>
          <w:sz w:val="32"/>
          <w:szCs w:val="21"/>
        </w:rPr>
        <w:t>合肥综合性科学中心环境研究院</w:t>
      </w:r>
    </w:p>
    <w:p w14:paraId="726ECC99" w14:textId="77777777" w:rsidR="008C75A3" w:rsidRPr="00FF13E9" w:rsidRDefault="00000000">
      <w:pPr>
        <w:jc w:val="center"/>
        <w:rPr>
          <w:rFonts w:ascii="宋体" w:eastAsia="宋体" w:hAnsi="宋体" w:cs="宋体" w:hint="eastAsia"/>
        </w:rPr>
      </w:pPr>
      <w:r w:rsidRPr="00FF13E9">
        <w:rPr>
          <w:rFonts w:ascii="宋体" w:eastAsia="宋体" w:hAnsi="宋体" w:cs="宋体" w:hint="eastAsia"/>
          <w:bCs/>
          <w:kern w:val="0"/>
          <w:sz w:val="32"/>
          <w:szCs w:val="21"/>
        </w:rPr>
        <w:t>2026年7月2日</w:t>
      </w:r>
      <w:r w:rsidRPr="00FF13E9">
        <w:rPr>
          <w:rFonts w:ascii="宋体" w:eastAsia="宋体" w:hAnsi="宋体" w:cs="宋体" w:hint="eastAsia"/>
          <w:b/>
          <w:sz w:val="24"/>
          <w:szCs w:val="24"/>
        </w:rPr>
        <w:br w:type="page"/>
      </w:r>
    </w:p>
    <w:p w14:paraId="1FABF542" w14:textId="77777777" w:rsidR="008C75A3" w:rsidRPr="00FF13E9" w:rsidRDefault="00000000">
      <w:pPr>
        <w:jc w:val="center"/>
        <w:rPr>
          <w:rFonts w:ascii="宋体" w:eastAsia="宋体" w:hAnsi="宋体" w:cs="宋体" w:hint="eastAsia"/>
          <w:b/>
          <w:sz w:val="32"/>
          <w:szCs w:val="32"/>
        </w:rPr>
      </w:pPr>
      <w:r w:rsidRPr="00FF13E9">
        <w:rPr>
          <w:rFonts w:ascii="宋体" w:eastAsia="宋体" w:hAnsi="宋体" w:cs="宋体" w:hint="eastAsia"/>
          <w:b/>
          <w:sz w:val="32"/>
          <w:szCs w:val="32"/>
        </w:rPr>
        <w:lastRenderedPageBreak/>
        <w:t>目  录</w:t>
      </w:r>
    </w:p>
    <w:p w14:paraId="22EC9934" w14:textId="77777777" w:rsidR="008C75A3" w:rsidRPr="00FF13E9" w:rsidRDefault="008C75A3">
      <w:pPr>
        <w:jc w:val="center"/>
        <w:rPr>
          <w:rFonts w:ascii="宋体" w:eastAsia="宋体" w:hAnsi="宋体" w:cs="宋体" w:hint="eastAsia"/>
          <w:b/>
          <w:sz w:val="24"/>
          <w:szCs w:val="24"/>
        </w:rPr>
      </w:pPr>
    </w:p>
    <w:p w14:paraId="69BE2A84" w14:textId="77777777" w:rsidR="008C75A3" w:rsidRPr="00FF13E9" w:rsidRDefault="00000000">
      <w:pPr>
        <w:pStyle w:val="TOC1"/>
        <w:tabs>
          <w:tab w:val="right" w:leader="dot" w:pos="9071"/>
        </w:tabs>
        <w:spacing w:line="360" w:lineRule="auto"/>
        <w:rPr>
          <w:rFonts w:ascii="宋体" w:eastAsia="宋体" w:hAnsi="宋体" w:cs="宋体" w:hint="eastAsia"/>
          <w:sz w:val="28"/>
          <w:szCs w:val="28"/>
        </w:rPr>
      </w:pPr>
      <w:r w:rsidRPr="00FF13E9">
        <w:rPr>
          <w:rFonts w:ascii="宋体" w:eastAsia="宋体" w:hAnsi="宋体" w:cs="宋体" w:hint="eastAsia"/>
          <w:sz w:val="28"/>
          <w:szCs w:val="28"/>
        </w:rPr>
        <w:fldChar w:fldCharType="begin"/>
      </w:r>
      <w:r w:rsidRPr="00FF13E9">
        <w:rPr>
          <w:rFonts w:ascii="宋体" w:eastAsia="宋体" w:hAnsi="宋体" w:cs="宋体" w:hint="eastAsia"/>
          <w:sz w:val="28"/>
          <w:szCs w:val="28"/>
        </w:rPr>
        <w:instrText xml:space="preserve"> TOC \o "1-3" \h \z </w:instrText>
      </w:r>
      <w:r w:rsidRPr="00FF13E9">
        <w:rPr>
          <w:rFonts w:ascii="宋体" w:eastAsia="宋体" w:hAnsi="宋体" w:cs="宋体" w:hint="eastAsia"/>
          <w:sz w:val="28"/>
          <w:szCs w:val="28"/>
        </w:rPr>
        <w:fldChar w:fldCharType="separate"/>
      </w:r>
      <w:hyperlink w:anchor="_Toc31977" w:history="1">
        <w:r w:rsidRPr="00FF13E9">
          <w:rPr>
            <w:rFonts w:ascii="宋体" w:eastAsia="宋体" w:hAnsi="宋体" w:cs="宋体" w:hint="eastAsia"/>
            <w:sz w:val="28"/>
            <w:szCs w:val="28"/>
          </w:rPr>
          <w:t>一、 磋商公告</w:t>
        </w:r>
        <w:r w:rsidRPr="00FF13E9">
          <w:rPr>
            <w:rFonts w:ascii="宋体" w:eastAsia="宋体" w:hAnsi="宋体" w:cs="宋体" w:hint="eastAsia"/>
            <w:sz w:val="28"/>
            <w:szCs w:val="28"/>
          </w:rPr>
          <w:tab/>
        </w:r>
        <w:r w:rsidRPr="00FF13E9">
          <w:rPr>
            <w:rFonts w:ascii="宋体" w:eastAsia="宋体" w:hAnsi="宋体" w:cs="宋体" w:hint="eastAsia"/>
            <w:sz w:val="28"/>
            <w:szCs w:val="28"/>
          </w:rPr>
          <w:fldChar w:fldCharType="begin"/>
        </w:r>
        <w:r w:rsidRPr="00FF13E9">
          <w:rPr>
            <w:rFonts w:ascii="宋体" w:eastAsia="宋体" w:hAnsi="宋体" w:cs="宋体" w:hint="eastAsia"/>
            <w:sz w:val="28"/>
            <w:szCs w:val="28"/>
          </w:rPr>
          <w:instrText xml:space="preserve"> PAGEREF _Toc31977 \h </w:instrText>
        </w:r>
        <w:r w:rsidRPr="00FF13E9">
          <w:rPr>
            <w:rFonts w:ascii="宋体" w:eastAsia="宋体" w:hAnsi="宋体" w:cs="宋体" w:hint="eastAsia"/>
            <w:sz w:val="28"/>
            <w:szCs w:val="28"/>
          </w:rPr>
        </w:r>
        <w:r w:rsidRPr="00FF13E9">
          <w:rPr>
            <w:rFonts w:ascii="宋体" w:eastAsia="宋体" w:hAnsi="宋体" w:cs="宋体" w:hint="eastAsia"/>
            <w:sz w:val="28"/>
            <w:szCs w:val="28"/>
          </w:rPr>
          <w:fldChar w:fldCharType="separate"/>
        </w:r>
        <w:r w:rsidRPr="00FF13E9">
          <w:rPr>
            <w:rFonts w:ascii="宋体" w:eastAsia="宋体" w:hAnsi="宋体" w:cs="宋体" w:hint="eastAsia"/>
            <w:sz w:val="28"/>
            <w:szCs w:val="28"/>
          </w:rPr>
          <w:t>3</w:t>
        </w:r>
        <w:r w:rsidRPr="00FF13E9">
          <w:rPr>
            <w:rFonts w:ascii="宋体" w:eastAsia="宋体" w:hAnsi="宋体" w:cs="宋体" w:hint="eastAsia"/>
            <w:sz w:val="28"/>
            <w:szCs w:val="28"/>
          </w:rPr>
          <w:fldChar w:fldCharType="end"/>
        </w:r>
      </w:hyperlink>
    </w:p>
    <w:p w14:paraId="3F7206DC" w14:textId="77777777" w:rsidR="008C75A3" w:rsidRPr="00FF13E9" w:rsidRDefault="00000000">
      <w:pPr>
        <w:pStyle w:val="TOC1"/>
        <w:tabs>
          <w:tab w:val="right" w:leader="dot" w:pos="9071"/>
        </w:tabs>
        <w:spacing w:line="360" w:lineRule="auto"/>
        <w:rPr>
          <w:rFonts w:ascii="宋体" w:eastAsia="宋体" w:hAnsi="宋体" w:cs="宋体" w:hint="eastAsia"/>
          <w:sz w:val="28"/>
          <w:szCs w:val="28"/>
        </w:rPr>
      </w:pPr>
      <w:hyperlink w:anchor="_Toc21667" w:history="1">
        <w:r w:rsidRPr="00FF13E9">
          <w:rPr>
            <w:rFonts w:ascii="宋体" w:eastAsia="宋体" w:hAnsi="宋体" w:cs="宋体" w:hint="eastAsia"/>
            <w:sz w:val="28"/>
            <w:szCs w:val="28"/>
          </w:rPr>
          <w:t>二、 供应商须知</w:t>
        </w:r>
        <w:r w:rsidRPr="00FF13E9">
          <w:rPr>
            <w:rFonts w:ascii="宋体" w:eastAsia="宋体" w:hAnsi="宋体" w:cs="宋体" w:hint="eastAsia"/>
            <w:sz w:val="28"/>
            <w:szCs w:val="28"/>
          </w:rPr>
          <w:tab/>
        </w:r>
        <w:r w:rsidRPr="00FF13E9">
          <w:rPr>
            <w:rFonts w:ascii="宋体" w:eastAsia="宋体" w:hAnsi="宋体" w:cs="宋体" w:hint="eastAsia"/>
            <w:sz w:val="28"/>
            <w:szCs w:val="28"/>
          </w:rPr>
          <w:fldChar w:fldCharType="begin"/>
        </w:r>
        <w:r w:rsidRPr="00FF13E9">
          <w:rPr>
            <w:rFonts w:ascii="宋体" w:eastAsia="宋体" w:hAnsi="宋体" w:cs="宋体" w:hint="eastAsia"/>
            <w:sz w:val="28"/>
            <w:szCs w:val="28"/>
          </w:rPr>
          <w:instrText xml:space="preserve"> PAGEREF _Toc21667 \h </w:instrText>
        </w:r>
        <w:r w:rsidRPr="00FF13E9">
          <w:rPr>
            <w:rFonts w:ascii="宋体" w:eastAsia="宋体" w:hAnsi="宋体" w:cs="宋体" w:hint="eastAsia"/>
            <w:sz w:val="28"/>
            <w:szCs w:val="28"/>
          </w:rPr>
        </w:r>
        <w:r w:rsidRPr="00FF13E9">
          <w:rPr>
            <w:rFonts w:ascii="宋体" w:eastAsia="宋体" w:hAnsi="宋体" w:cs="宋体" w:hint="eastAsia"/>
            <w:sz w:val="28"/>
            <w:szCs w:val="28"/>
          </w:rPr>
          <w:fldChar w:fldCharType="separate"/>
        </w:r>
        <w:r w:rsidRPr="00FF13E9">
          <w:rPr>
            <w:rFonts w:ascii="宋体" w:eastAsia="宋体" w:hAnsi="宋体" w:cs="宋体" w:hint="eastAsia"/>
            <w:sz w:val="28"/>
            <w:szCs w:val="28"/>
          </w:rPr>
          <w:t>6</w:t>
        </w:r>
        <w:r w:rsidRPr="00FF13E9">
          <w:rPr>
            <w:rFonts w:ascii="宋体" w:eastAsia="宋体" w:hAnsi="宋体" w:cs="宋体" w:hint="eastAsia"/>
            <w:sz w:val="28"/>
            <w:szCs w:val="28"/>
          </w:rPr>
          <w:fldChar w:fldCharType="end"/>
        </w:r>
      </w:hyperlink>
    </w:p>
    <w:p w14:paraId="147DF7E5" w14:textId="77777777" w:rsidR="008C75A3" w:rsidRPr="00FF13E9" w:rsidRDefault="00000000">
      <w:pPr>
        <w:pStyle w:val="TOC1"/>
        <w:tabs>
          <w:tab w:val="right" w:leader="dot" w:pos="9071"/>
        </w:tabs>
        <w:spacing w:line="360" w:lineRule="auto"/>
        <w:rPr>
          <w:rFonts w:ascii="宋体" w:eastAsia="宋体" w:hAnsi="宋体" w:cs="宋体" w:hint="eastAsia"/>
          <w:sz w:val="28"/>
          <w:szCs w:val="28"/>
        </w:rPr>
      </w:pPr>
      <w:hyperlink w:anchor="_Toc5972" w:history="1">
        <w:r w:rsidRPr="00FF13E9">
          <w:rPr>
            <w:rFonts w:ascii="宋体" w:eastAsia="宋体" w:hAnsi="宋体" w:cs="宋体" w:hint="eastAsia"/>
            <w:sz w:val="28"/>
            <w:szCs w:val="28"/>
          </w:rPr>
          <w:t>三、 供应商资格</w:t>
        </w:r>
        <w:r w:rsidRPr="00FF13E9">
          <w:rPr>
            <w:rFonts w:ascii="宋体" w:eastAsia="宋体" w:hAnsi="宋体" w:cs="宋体" w:hint="eastAsia"/>
            <w:sz w:val="28"/>
            <w:szCs w:val="28"/>
          </w:rPr>
          <w:tab/>
        </w:r>
        <w:r w:rsidRPr="00FF13E9">
          <w:rPr>
            <w:rFonts w:ascii="宋体" w:eastAsia="宋体" w:hAnsi="宋体" w:cs="宋体" w:hint="eastAsia"/>
            <w:sz w:val="28"/>
            <w:szCs w:val="28"/>
          </w:rPr>
          <w:fldChar w:fldCharType="begin"/>
        </w:r>
        <w:r w:rsidRPr="00FF13E9">
          <w:rPr>
            <w:rFonts w:ascii="宋体" w:eastAsia="宋体" w:hAnsi="宋体" w:cs="宋体" w:hint="eastAsia"/>
            <w:sz w:val="28"/>
            <w:szCs w:val="28"/>
          </w:rPr>
          <w:instrText xml:space="preserve"> PAGEREF _Toc5972 \h </w:instrText>
        </w:r>
        <w:r w:rsidRPr="00FF13E9">
          <w:rPr>
            <w:rFonts w:ascii="宋体" w:eastAsia="宋体" w:hAnsi="宋体" w:cs="宋体" w:hint="eastAsia"/>
            <w:sz w:val="28"/>
            <w:szCs w:val="28"/>
          </w:rPr>
        </w:r>
        <w:r w:rsidRPr="00FF13E9">
          <w:rPr>
            <w:rFonts w:ascii="宋体" w:eastAsia="宋体" w:hAnsi="宋体" w:cs="宋体" w:hint="eastAsia"/>
            <w:sz w:val="28"/>
            <w:szCs w:val="28"/>
          </w:rPr>
          <w:fldChar w:fldCharType="separate"/>
        </w:r>
        <w:r w:rsidRPr="00FF13E9">
          <w:rPr>
            <w:rFonts w:ascii="宋体" w:eastAsia="宋体" w:hAnsi="宋体" w:cs="宋体" w:hint="eastAsia"/>
            <w:sz w:val="28"/>
            <w:szCs w:val="28"/>
          </w:rPr>
          <w:t>8</w:t>
        </w:r>
        <w:r w:rsidRPr="00FF13E9">
          <w:rPr>
            <w:rFonts w:ascii="宋体" w:eastAsia="宋体" w:hAnsi="宋体" w:cs="宋体" w:hint="eastAsia"/>
            <w:sz w:val="28"/>
            <w:szCs w:val="28"/>
          </w:rPr>
          <w:fldChar w:fldCharType="end"/>
        </w:r>
      </w:hyperlink>
    </w:p>
    <w:p w14:paraId="3F9BDB17" w14:textId="77777777" w:rsidR="008C75A3" w:rsidRPr="00FF13E9" w:rsidRDefault="00000000">
      <w:pPr>
        <w:pStyle w:val="TOC1"/>
        <w:tabs>
          <w:tab w:val="right" w:leader="dot" w:pos="9071"/>
        </w:tabs>
        <w:spacing w:line="360" w:lineRule="auto"/>
        <w:rPr>
          <w:rFonts w:ascii="宋体" w:eastAsia="宋体" w:hAnsi="宋体" w:cs="宋体" w:hint="eastAsia"/>
          <w:sz w:val="28"/>
          <w:szCs w:val="28"/>
        </w:rPr>
      </w:pPr>
      <w:hyperlink w:anchor="_Toc15000" w:history="1">
        <w:r w:rsidRPr="00FF13E9">
          <w:rPr>
            <w:rFonts w:ascii="宋体" w:eastAsia="宋体" w:hAnsi="宋体" w:cs="宋体" w:hint="eastAsia"/>
            <w:sz w:val="28"/>
            <w:szCs w:val="28"/>
          </w:rPr>
          <w:t>四、 供应商提交的报价文件内容</w:t>
        </w:r>
        <w:r w:rsidRPr="00FF13E9">
          <w:rPr>
            <w:rFonts w:ascii="宋体" w:eastAsia="宋体" w:hAnsi="宋体" w:cs="宋体" w:hint="eastAsia"/>
            <w:sz w:val="28"/>
            <w:szCs w:val="28"/>
          </w:rPr>
          <w:tab/>
        </w:r>
        <w:r w:rsidRPr="00FF13E9">
          <w:rPr>
            <w:rFonts w:ascii="宋体" w:eastAsia="宋体" w:hAnsi="宋体" w:cs="宋体" w:hint="eastAsia"/>
            <w:sz w:val="28"/>
            <w:szCs w:val="28"/>
          </w:rPr>
          <w:fldChar w:fldCharType="begin"/>
        </w:r>
        <w:r w:rsidRPr="00FF13E9">
          <w:rPr>
            <w:rFonts w:ascii="宋体" w:eastAsia="宋体" w:hAnsi="宋体" w:cs="宋体" w:hint="eastAsia"/>
            <w:sz w:val="28"/>
            <w:szCs w:val="28"/>
          </w:rPr>
          <w:instrText xml:space="preserve"> PAGEREF _Toc15000 \h </w:instrText>
        </w:r>
        <w:r w:rsidRPr="00FF13E9">
          <w:rPr>
            <w:rFonts w:ascii="宋体" w:eastAsia="宋体" w:hAnsi="宋体" w:cs="宋体" w:hint="eastAsia"/>
            <w:sz w:val="28"/>
            <w:szCs w:val="28"/>
          </w:rPr>
        </w:r>
        <w:r w:rsidRPr="00FF13E9">
          <w:rPr>
            <w:rFonts w:ascii="宋体" w:eastAsia="宋体" w:hAnsi="宋体" w:cs="宋体" w:hint="eastAsia"/>
            <w:sz w:val="28"/>
            <w:szCs w:val="28"/>
          </w:rPr>
          <w:fldChar w:fldCharType="separate"/>
        </w:r>
        <w:r w:rsidRPr="00FF13E9">
          <w:rPr>
            <w:rFonts w:ascii="宋体" w:eastAsia="宋体" w:hAnsi="宋体" w:cs="宋体" w:hint="eastAsia"/>
            <w:sz w:val="28"/>
            <w:szCs w:val="28"/>
          </w:rPr>
          <w:t>9</w:t>
        </w:r>
        <w:r w:rsidRPr="00FF13E9">
          <w:rPr>
            <w:rFonts w:ascii="宋体" w:eastAsia="宋体" w:hAnsi="宋体" w:cs="宋体" w:hint="eastAsia"/>
            <w:sz w:val="28"/>
            <w:szCs w:val="28"/>
          </w:rPr>
          <w:fldChar w:fldCharType="end"/>
        </w:r>
      </w:hyperlink>
    </w:p>
    <w:p w14:paraId="5930E575" w14:textId="77777777" w:rsidR="008C75A3" w:rsidRPr="00FF13E9" w:rsidRDefault="00000000">
      <w:pPr>
        <w:pStyle w:val="TOC1"/>
        <w:tabs>
          <w:tab w:val="right" w:leader="dot" w:pos="9071"/>
        </w:tabs>
        <w:spacing w:line="360" w:lineRule="auto"/>
        <w:rPr>
          <w:rFonts w:ascii="宋体" w:eastAsia="宋体" w:hAnsi="宋体" w:cs="宋体" w:hint="eastAsia"/>
          <w:sz w:val="28"/>
          <w:szCs w:val="28"/>
        </w:rPr>
      </w:pPr>
      <w:hyperlink w:anchor="_Toc28373" w:history="1">
        <w:r w:rsidRPr="00FF13E9">
          <w:rPr>
            <w:rFonts w:ascii="宋体" w:eastAsia="宋体" w:hAnsi="宋体" w:cs="宋体" w:hint="eastAsia"/>
            <w:sz w:val="28"/>
            <w:szCs w:val="28"/>
          </w:rPr>
          <w:t>五、 采购需求</w:t>
        </w:r>
        <w:r w:rsidRPr="00FF13E9">
          <w:rPr>
            <w:rFonts w:ascii="宋体" w:eastAsia="宋体" w:hAnsi="宋体" w:cs="宋体" w:hint="eastAsia"/>
            <w:sz w:val="28"/>
            <w:szCs w:val="28"/>
          </w:rPr>
          <w:tab/>
        </w:r>
        <w:r w:rsidRPr="00FF13E9">
          <w:rPr>
            <w:rFonts w:ascii="宋体" w:eastAsia="宋体" w:hAnsi="宋体" w:cs="宋体" w:hint="eastAsia"/>
            <w:sz w:val="28"/>
            <w:szCs w:val="28"/>
          </w:rPr>
          <w:fldChar w:fldCharType="begin"/>
        </w:r>
        <w:r w:rsidRPr="00FF13E9">
          <w:rPr>
            <w:rFonts w:ascii="宋体" w:eastAsia="宋体" w:hAnsi="宋体" w:cs="宋体" w:hint="eastAsia"/>
            <w:sz w:val="28"/>
            <w:szCs w:val="28"/>
          </w:rPr>
          <w:instrText xml:space="preserve"> PAGEREF _Toc28373 \h </w:instrText>
        </w:r>
        <w:r w:rsidRPr="00FF13E9">
          <w:rPr>
            <w:rFonts w:ascii="宋体" w:eastAsia="宋体" w:hAnsi="宋体" w:cs="宋体" w:hint="eastAsia"/>
            <w:sz w:val="28"/>
            <w:szCs w:val="28"/>
          </w:rPr>
        </w:r>
        <w:r w:rsidRPr="00FF13E9">
          <w:rPr>
            <w:rFonts w:ascii="宋体" w:eastAsia="宋体" w:hAnsi="宋体" w:cs="宋体" w:hint="eastAsia"/>
            <w:sz w:val="28"/>
            <w:szCs w:val="28"/>
          </w:rPr>
          <w:fldChar w:fldCharType="separate"/>
        </w:r>
        <w:r w:rsidRPr="00FF13E9">
          <w:rPr>
            <w:rFonts w:ascii="宋体" w:eastAsia="宋体" w:hAnsi="宋体" w:cs="宋体" w:hint="eastAsia"/>
            <w:sz w:val="28"/>
            <w:szCs w:val="28"/>
          </w:rPr>
          <w:t>10</w:t>
        </w:r>
        <w:r w:rsidRPr="00FF13E9">
          <w:rPr>
            <w:rFonts w:ascii="宋体" w:eastAsia="宋体" w:hAnsi="宋体" w:cs="宋体" w:hint="eastAsia"/>
            <w:sz w:val="28"/>
            <w:szCs w:val="28"/>
          </w:rPr>
          <w:fldChar w:fldCharType="end"/>
        </w:r>
      </w:hyperlink>
    </w:p>
    <w:p w14:paraId="43DFAD1E" w14:textId="77777777" w:rsidR="008C75A3" w:rsidRPr="00FF13E9" w:rsidRDefault="00000000">
      <w:pPr>
        <w:pStyle w:val="TOC1"/>
        <w:tabs>
          <w:tab w:val="right" w:leader="dot" w:pos="9071"/>
        </w:tabs>
        <w:spacing w:line="360" w:lineRule="auto"/>
        <w:rPr>
          <w:rFonts w:ascii="宋体" w:eastAsia="宋体" w:hAnsi="宋体" w:cs="宋体" w:hint="eastAsia"/>
          <w:sz w:val="28"/>
          <w:szCs w:val="28"/>
        </w:rPr>
      </w:pPr>
      <w:hyperlink w:anchor="_Toc6149" w:history="1">
        <w:r w:rsidRPr="00FF13E9">
          <w:rPr>
            <w:rFonts w:ascii="宋体" w:eastAsia="宋体" w:hAnsi="宋体" w:cs="宋体" w:hint="eastAsia"/>
            <w:sz w:val="28"/>
            <w:szCs w:val="28"/>
          </w:rPr>
          <w:t>六、 评审方法</w:t>
        </w:r>
        <w:r w:rsidRPr="00FF13E9">
          <w:rPr>
            <w:rFonts w:ascii="宋体" w:eastAsia="宋体" w:hAnsi="宋体" w:cs="宋体" w:hint="eastAsia"/>
            <w:sz w:val="28"/>
            <w:szCs w:val="28"/>
          </w:rPr>
          <w:tab/>
          <w:t>1</w:t>
        </w:r>
      </w:hyperlink>
      <w:r w:rsidRPr="00FF13E9">
        <w:rPr>
          <w:rFonts w:ascii="宋体" w:eastAsia="宋体" w:hAnsi="宋体" w:cs="宋体" w:hint="eastAsia"/>
          <w:sz w:val="28"/>
          <w:szCs w:val="28"/>
        </w:rPr>
        <w:t>1</w:t>
      </w:r>
    </w:p>
    <w:p w14:paraId="77013C26" w14:textId="77777777" w:rsidR="008C75A3" w:rsidRPr="00FF13E9" w:rsidRDefault="00000000">
      <w:pPr>
        <w:pStyle w:val="TOC1"/>
        <w:tabs>
          <w:tab w:val="right" w:leader="dot" w:pos="9071"/>
        </w:tabs>
        <w:spacing w:line="360" w:lineRule="auto"/>
        <w:rPr>
          <w:rFonts w:ascii="宋体" w:eastAsia="宋体" w:hAnsi="宋体" w:cs="宋体" w:hint="eastAsia"/>
          <w:sz w:val="28"/>
          <w:szCs w:val="28"/>
        </w:rPr>
      </w:pPr>
      <w:hyperlink w:anchor="_Toc25322" w:history="1">
        <w:r w:rsidRPr="00FF13E9">
          <w:rPr>
            <w:rFonts w:ascii="宋体" w:eastAsia="宋体" w:hAnsi="宋体" w:cs="宋体" w:hint="eastAsia"/>
            <w:sz w:val="28"/>
            <w:szCs w:val="28"/>
          </w:rPr>
          <w:t>七、 供应商报价须知</w:t>
        </w:r>
        <w:r w:rsidRPr="00FF13E9">
          <w:rPr>
            <w:rFonts w:ascii="宋体" w:eastAsia="宋体" w:hAnsi="宋体" w:cs="宋体" w:hint="eastAsia"/>
            <w:sz w:val="28"/>
            <w:szCs w:val="28"/>
          </w:rPr>
          <w:tab/>
        </w:r>
        <w:r w:rsidRPr="00FF13E9">
          <w:rPr>
            <w:rFonts w:ascii="宋体" w:eastAsia="宋体" w:hAnsi="宋体" w:cs="宋体" w:hint="eastAsia"/>
            <w:sz w:val="28"/>
            <w:szCs w:val="28"/>
          </w:rPr>
          <w:fldChar w:fldCharType="begin"/>
        </w:r>
        <w:r w:rsidRPr="00FF13E9">
          <w:rPr>
            <w:rFonts w:ascii="宋体" w:eastAsia="宋体" w:hAnsi="宋体" w:cs="宋体" w:hint="eastAsia"/>
            <w:sz w:val="28"/>
            <w:szCs w:val="28"/>
          </w:rPr>
          <w:instrText xml:space="preserve"> PAGEREF _Toc25322 \h </w:instrText>
        </w:r>
        <w:r w:rsidRPr="00FF13E9">
          <w:rPr>
            <w:rFonts w:ascii="宋体" w:eastAsia="宋体" w:hAnsi="宋体" w:cs="宋体" w:hint="eastAsia"/>
            <w:sz w:val="28"/>
            <w:szCs w:val="28"/>
          </w:rPr>
        </w:r>
        <w:r w:rsidRPr="00FF13E9">
          <w:rPr>
            <w:rFonts w:ascii="宋体" w:eastAsia="宋体" w:hAnsi="宋体" w:cs="宋体" w:hint="eastAsia"/>
            <w:sz w:val="28"/>
            <w:szCs w:val="28"/>
          </w:rPr>
          <w:fldChar w:fldCharType="separate"/>
        </w:r>
        <w:r w:rsidRPr="00FF13E9">
          <w:rPr>
            <w:rFonts w:ascii="宋体" w:eastAsia="宋体" w:hAnsi="宋体" w:cs="宋体" w:hint="eastAsia"/>
            <w:sz w:val="28"/>
            <w:szCs w:val="28"/>
          </w:rPr>
          <w:t>24</w:t>
        </w:r>
        <w:r w:rsidRPr="00FF13E9">
          <w:rPr>
            <w:rFonts w:ascii="宋体" w:eastAsia="宋体" w:hAnsi="宋体" w:cs="宋体" w:hint="eastAsia"/>
            <w:sz w:val="28"/>
            <w:szCs w:val="28"/>
          </w:rPr>
          <w:fldChar w:fldCharType="end"/>
        </w:r>
      </w:hyperlink>
    </w:p>
    <w:p w14:paraId="056D7F5C" w14:textId="77777777" w:rsidR="008C75A3" w:rsidRPr="00FF13E9" w:rsidRDefault="00000000">
      <w:pPr>
        <w:pStyle w:val="TOC1"/>
        <w:tabs>
          <w:tab w:val="right" w:leader="dot" w:pos="9071"/>
        </w:tabs>
        <w:spacing w:line="360" w:lineRule="auto"/>
        <w:rPr>
          <w:rFonts w:ascii="宋体" w:eastAsia="宋体" w:hAnsi="宋体" w:cs="宋体" w:hint="eastAsia"/>
          <w:sz w:val="28"/>
          <w:szCs w:val="28"/>
        </w:rPr>
      </w:pPr>
      <w:hyperlink w:anchor="_Toc13074" w:history="1">
        <w:r w:rsidRPr="00FF13E9">
          <w:rPr>
            <w:rFonts w:ascii="宋体" w:eastAsia="宋体" w:hAnsi="宋体" w:cs="宋体" w:hint="eastAsia"/>
            <w:sz w:val="28"/>
            <w:szCs w:val="28"/>
          </w:rPr>
          <w:t>八、 确定成交人与签订合同</w:t>
        </w:r>
        <w:r w:rsidRPr="00FF13E9">
          <w:rPr>
            <w:rFonts w:ascii="宋体" w:eastAsia="宋体" w:hAnsi="宋体" w:cs="宋体" w:hint="eastAsia"/>
            <w:sz w:val="28"/>
            <w:szCs w:val="28"/>
          </w:rPr>
          <w:tab/>
        </w:r>
        <w:r w:rsidRPr="00FF13E9">
          <w:rPr>
            <w:rFonts w:ascii="宋体" w:eastAsia="宋体" w:hAnsi="宋体" w:cs="宋体" w:hint="eastAsia"/>
            <w:sz w:val="28"/>
            <w:szCs w:val="28"/>
          </w:rPr>
          <w:fldChar w:fldCharType="begin"/>
        </w:r>
        <w:r w:rsidRPr="00FF13E9">
          <w:rPr>
            <w:rFonts w:ascii="宋体" w:eastAsia="宋体" w:hAnsi="宋体" w:cs="宋体" w:hint="eastAsia"/>
            <w:sz w:val="28"/>
            <w:szCs w:val="28"/>
          </w:rPr>
          <w:instrText xml:space="preserve"> PAGEREF _Toc13074 \h </w:instrText>
        </w:r>
        <w:r w:rsidRPr="00FF13E9">
          <w:rPr>
            <w:rFonts w:ascii="宋体" w:eastAsia="宋体" w:hAnsi="宋体" w:cs="宋体" w:hint="eastAsia"/>
            <w:sz w:val="28"/>
            <w:szCs w:val="28"/>
          </w:rPr>
        </w:r>
        <w:r w:rsidRPr="00FF13E9">
          <w:rPr>
            <w:rFonts w:ascii="宋体" w:eastAsia="宋体" w:hAnsi="宋体" w:cs="宋体" w:hint="eastAsia"/>
            <w:sz w:val="28"/>
            <w:szCs w:val="28"/>
          </w:rPr>
          <w:fldChar w:fldCharType="separate"/>
        </w:r>
        <w:r w:rsidRPr="00FF13E9">
          <w:rPr>
            <w:rFonts w:ascii="宋体" w:eastAsia="宋体" w:hAnsi="宋体" w:cs="宋体" w:hint="eastAsia"/>
            <w:sz w:val="28"/>
            <w:szCs w:val="28"/>
          </w:rPr>
          <w:t>24</w:t>
        </w:r>
        <w:r w:rsidRPr="00FF13E9">
          <w:rPr>
            <w:rFonts w:ascii="宋体" w:eastAsia="宋体" w:hAnsi="宋体" w:cs="宋体" w:hint="eastAsia"/>
            <w:sz w:val="28"/>
            <w:szCs w:val="28"/>
          </w:rPr>
          <w:fldChar w:fldCharType="end"/>
        </w:r>
      </w:hyperlink>
    </w:p>
    <w:p w14:paraId="54BBA225" w14:textId="77777777" w:rsidR="008C75A3" w:rsidRPr="00FF13E9" w:rsidRDefault="00000000">
      <w:pPr>
        <w:pStyle w:val="TOC1"/>
        <w:tabs>
          <w:tab w:val="right" w:leader="dot" w:pos="9071"/>
        </w:tabs>
        <w:spacing w:line="360" w:lineRule="auto"/>
        <w:rPr>
          <w:rFonts w:ascii="宋体" w:eastAsia="宋体" w:hAnsi="宋体" w:cs="宋体" w:hint="eastAsia"/>
          <w:sz w:val="28"/>
          <w:szCs w:val="28"/>
        </w:rPr>
      </w:pPr>
      <w:hyperlink w:anchor="_Toc25479" w:history="1">
        <w:r w:rsidRPr="00FF13E9">
          <w:rPr>
            <w:rFonts w:ascii="宋体" w:eastAsia="宋体" w:hAnsi="宋体" w:cs="宋体" w:hint="eastAsia"/>
            <w:sz w:val="28"/>
            <w:szCs w:val="28"/>
          </w:rPr>
          <w:t>九、 响应文件格式</w:t>
        </w:r>
        <w:r w:rsidRPr="00FF13E9">
          <w:rPr>
            <w:rFonts w:ascii="宋体" w:eastAsia="宋体" w:hAnsi="宋体" w:cs="宋体" w:hint="eastAsia"/>
            <w:sz w:val="28"/>
            <w:szCs w:val="28"/>
          </w:rPr>
          <w:tab/>
        </w:r>
        <w:r w:rsidRPr="00FF13E9">
          <w:rPr>
            <w:rFonts w:ascii="宋体" w:eastAsia="宋体" w:hAnsi="宋体" w:cs="宋体" w:hint="eastAsia"/>
            <w:sz w:val="28"/>
            <w:szCs w:val="28"/>
          </w:rPr>
          <w:fldChar w:fldCharType="begin"/>
        </w:r>
        <w:r w:rsidRPr="00FF13E9">
          <w:rPr>
            <w:rFonts w:ascii="宋体" w:eastAsia="宋体" w:hAnsi="宋体" w:cs="宋体" w:hint="eastAsia"/>
            <w:sz w:val="28"/>
            <w:szCs w:val="28"/>
          </w:rPr>
          <w:instrText xml:space="preserve"> PAGEREF _Toc25479 \h </w:instrText>
        </w:r>
        <w:r w:rsidRPr="00FF13E9">
          <w:rPr>
            <w:rFonts w:ascii="宋体" w:eastAsia="宋体" w:hAnsi="宋体" w:cs="宋体" w:hint="eastAsia"/>
            <w:sz w:val="28"/>
            <w:szCs w:val="28"/>
          </w:rPr>
        </w:r>
        <w:r w:rsidRPr="00FF13E9">
          <w:rPr>
            <w:rFonts w:ascii="宋体" w:eastAsia="宋体" w:hAnsi="宋体" w:cs="宋体" w:hint="eastAsia"/>
            <w:sz w:val="28"/>
            <w:szCs w:val="28"/>
          </w:rPr>
          <w:fldChar w:fldCharType="separate"/>
        </w:r>
        <w:r w:rsidRPr="00FF13E9">
          <w:rPr>
            <w:rFonts w:ascii="宋体" w:eastAsia="宋体" w:hAnsi="宋体" w:cs="宋体" w:hint="eastAsia"/>
            <w:sz w:val="28"/>
            <w:szCs w:val="28"/>
          </w:rPr>
          <w:t>25</w:t>
        </w:r>
        <w:r w:rsidRPr="00FF13E9">
          <w:rPr>
            <w:rFonts w:ascii="宋体" w:eastAsia="宋体" w:hAnsi="宋体" w:cs="宋体" w:hint="eastAsia"/>
            <w:sz w:val="28"/>
            <w:szCs w:val="28"/>
          </w:rPr>
          <w:fldChar w:fldCharType="end"/>
        </w:r>
      </w:hyperlink>
    </w:p>
    <w:p w14:paraId="3D484859" w14:textId="77777777" w:rsidR="008C75A3" w:rsidRPr="00FF13E9" w:rsidRDefault="00000000">
      <w:pPr>
        <w:spacing w:line="360" w:lineRule="auto"/>
        <w:rPr>
          <w:rFonts w:ascii="宋体" w:eastAsia="宋体" w:hAnsi="宋体" w:cs="宋体" w:hint="eastAsia"/>
          <w:sz w:val="24"/>
          <w:szCs w:val="24"/>
        </w:rPr>
      </w:pPr>
      <w:r w:rsidRPr="00FF13E9">
        <w:rPr>
          <w:rFonts w:ascii="宋体" w:eastAsia="宋体" w:hAnsi="宋体" w:cs="宋体" w:hint="eastAsia"/>
          <w:sz w:val="28"/>
          <w:szCs w:val="28"/>
        </w:rPr>
        <w:fldChar w:fldCharType="end"/>
      </w:r>
      <w:bookmarkStart w:id="0" w:name="_Toc216158623"/>
      <w:bookmarkStart w:id="1" w:name="_Toc363199264"/>
      <w:r w:rsidRPr="00FF13E9">
        <w:rPr>
          <w:rFonts w:ascii="宋体" w:eastAsia="宋体" w:hAnsi="宋体" w:cs="宋体" w:hint="eastAsia"/>
          <w:sz w:val="24"/>
          <w:szCs w:val="24"/>
        </w:rPr>
        <w:br w:type="page"/>
      </w:r>
    </w:p>
    <w:p w14:paraId="190C4F2F" w14:textId="77777777" w:rsidR="008C75A3" w:rsidRPr="00FF13E9" w:rsidRDefault="00000000">
      <w:pPr>
        <w:pStyle w:val="10"/>
        <w:keepLines/>
        <w:ind w:left="720" w:hanging="720"/>
        <w:jc w:val="center"/>
        <w:rPr>
          <w:rFonts w:ascii="宋体" w:eastAsia="宋体" w:hAnsi="宋体" w:cs="宋体" w:hint="eastAsia"/>
          <w:sz w:val="32"/>
        </w:rPr>
      </w:pPr>
      <w:bookmarkStart w:id="2" w:name="_Toc31977"/>
      <w:bookmarkEnd w:id="0"/>
      <w:bookmarkEnd w:id="1"/>
      <w:r w:rsidRPr="00FF13E9">
        <w:rPr>
          <w:rFonts w:ascii="宋体" w:eastAsia="宋体" w:hAnsi="宋体" w:cs="宋体"/>
          <w:sz w:val="32"/>
        </w:rPr>
        <w:lastRenderedPageBreak/>
        <w:t>一、</w:t>
      </w:r>
      <w:r w:rsidRPr="00FF13E9">
        <w:rPr>
          <w:rFonts w:ascii="宋体" w:eastAsia="宋体" w:hAnsi="宋体" w:cs="宋体" w:hint="eastAsia"/>
          <w:sz w:val="32"/>
        </w:rPr>
        <w:t>磋商公告</w:t>
      </w:r>
      <w:bookmarkEnd w:id="2"/>
    </w:p>
    <w:p w14:paraId="0846712E" w14:textId="77777777" w:rsidR="008C75A3" w:rsidRPr="00FF13E9" w:rsidRDefault="00000000">
      <w:pPr>
        <w:pStyle w:val="afb"/>
        <w:widowControl w:val="0"/>
        <w:autoSpaceDE w:val="0"/>
        <w:autoSpaceDN w:val="0"/>
        <w:adjustRightInd w:val="0"/>
        <w:snapToGrid w:val="0"/>
        <w:spacing w:before="0" w:after="0" w:line="360" w:lineRule="auto"/>
        <w:jc w:val="both"/>
        <w:rPr>
          <w:rFonts w:ascii="宋体" w:eastAsia="宋体" w:hAnsi="宋体" w:cs="宋体" w:hint="eastAsia"/>
          <w:szCs w:val="24"/>
        </w:rPr>
      </w:pPr>
      <w:bookmarkStart w:id="3" w:name="_Toc15035054"/>
      <w:r w:rsidRPr="00FF13E9">
        <w:rPr>
          <w:rFonts w:ascii="宋体" w:eastAsia="宋体" w:hAnsi="宋体" w:cs="宋体" w:hint="eastAsia"/>
          <w:szCs w:val="24"/>
        </w:rPr>
        <w:t>根据采购需求，合肥综合性科学中心环境研究院</w:t>
      </w:r>
      <w:r w:rsidRPr="00FF13E9">
        <w:rPr>
          <w:rFonts w:ascii="宋体" w:eastAsia="宋体" w:hAnsi="宋体" w:cs="宋体"/>
          <w:szCs w:val="24"/>
        </w:rPr>
        <w:t>企业技术创新服务中心</w:t>
      </w:r>
      <w:r w:rsidRPr="00FF13E9">
        <w:rPr>
          <w:rFonts w:ascii="宋体" w:eastAsia="宋体" w:hAnsi="宋体" w:cs="宋体" w:hint="eastAsia"/>
          <w:szCs w:val="24"/>
        </w:rPr>
        <w:t>对</w:t>
      </w:r>
      <w:r w:rsidRPr="00FF13E9">
        <w:rPr>
          <w:rFonts w:ascii="宋体" w:eastAsia="宋体" w:hAnsi="宋体" w:cs="宋体" w:hint="eastAsia"/>
          <w:spacing w:val="-2"/>
          <w:szCs w:val="24"/>
        </w:rPr>
        <w:t>“</w:t>
      </w:r>
      <w:r w:rsidRPr="00FF13E9">
        <w:rPr>
          <w:rFonts w:ascii="宋体" w:eastAsia="宋体" w:hAnsi="宋体" w:cs="宋体"/>
          <w:szCs w:val="24"/>
        </w:rPr>
        <w:t>生物多样性质控数据集建设及标注服务</w:t>
      </w:r>
      <w:r w:rsidRPr="00FF13E9">
        <w:rPr>
          <w:rFonts w:ascii="宋体" w:eastAsia="宋体" w:hAnsi="宋体" w:cs="宋体" w:hint="eastAsia"/>
          <w:spacing w:val="-2"/>
          <w:szCs w:val="24"/>
        </w:rPr>
        <w:t>”项目</w:t>
      </w:r>
      <w:r w:rsidRPr="00FF13E9">
        <w:rPr>
          <w:rFonts w:ascii="宋体" w:eastAsia="宋体" w:hAnsi="宋体" w:cs="宋体" w:hint="eastAsia"/>
          <w:szCs w:val="24"/>
        </w:rPr>
        <w:t>进行竞争性磋商采购，欢迎具备条件的供应商递交响应文件。</w:t>
      </w:r>
    </w:p>
    <w:bookmarkEnd w:id="3"/>
    <w:p w14:paraId="1170A08B" w14:textId="77777777" w:rsidR="008C75A3" w:rsidRPr="00FF13E9" w:rsidRDefault="00000000">
      <w:pPr>
        <w:adjustRightInd w:val="0"/>
        <w:snapToGrid w:val="0"/>
        <w:spacing w:line="360" w:lineRule="auto"/>
        <w:outlineLvl w:val="1"/>
        <w:rPr>
          <w:rFonts w:ascii="宋体" w:eastAsia="宋体" w:hAnsi="宋体" w:cs="宋体" w:hint="eastAsia"/>
          <w:b/>
          <w:sz w:val="24"/>
          <w:szCs w:val="28"/>
        </w:rPr>
      </w:pPr>
      <w:r w:rsidRPr="00FF13E9">
        <w:rPr>
          <w:rFonts w:ascii="宋体" w:eastAsia="宋体" w:hAnsi="宋体" w:cs="宋体" w:hint="eastAsia"/>
          <w:b/>
          <w:sz w:val="24"/>
          <w:szCs w:val="28"/>
        </w:rPr>
        <w:t>一、项目名称及内容</w:t>
      </w:r>
    </w:p>
    <w:p w14:paraId="28CBBC21" w14:textId="77777777" w:rsidR="008C75A3" w:rsidRPr="00FF13E9" w:rsidRDefault="00000000">
      <w:pPr>
        <w:autoSpaceDE w:val="0"/>
        <w:autoSpaceDN w:val="0"/>
        <w:adjustRightInd w:val="0"/>
        <w:snapToGrid w:val="0"/>
        <w:spacing w:after="0" w:line="360" w:lineRule="auto"/>
        <w:ind w:firstLine="198"/>
        <w:jc w:val="left"/>
        <w:rPr>
          <w:rFonts w:ascii="宋体" w:eastAsia="宋体" w:hAnsi="宋体" w:cs="宋体" w:hint="eastAsia"/>
          <w:kern w:val="0"/>
          <w:sz w:val="24"/>
          <w:szCs w:val="24"/>
        </w:rPr>
      </w:pPr>
      <w:r w:rsidRPr="00FF13E9">
        <w:rPr>
          <w:rFonts w:ascii="宋体" w:eastAsia="宋体" w:hAnsi="宋体" w:cs="宋体" w:hint="eastAsia"/>
          <w:kern w:val="0"/>
          <w:sz w:val="24"/>
          <w:szCs w:val="24"/>
        </w:rPr>
        <w:t>1、采购人名称：合肥综合性科学中心环境研究院</w:t>
      </w:r>
    </w:p>
    <w:p w14:paraId="2AFD0A58" w14:textId="77777777" w:rsidR="008C75A3" w:rsidRPr="00FF13E9" w:rsidRDefault="00000000">
      <w:pPr>
        <w:autoSpaceDE w:val="0"/>
        <w:autoSpaceDN w:val="0"/>
        <w:adjustRightInd w:val="0"/>
        <w:snapToGrid w:val="0"/>
        <w:spacing w:after="0" w:line="360" w:lineRule="auto"/>
        <w:ind w:firstLine="198"/>
        <w:jc w:val="left"/>
        <w:rPr>
          <w:rFonts w:ascii="宋体" w:eastAsia="宋体" w:hAnsi="宋体" w:cs="宋体" w:hint="eastAsia"/>
          <w:kern w:val="0"/>
          <w:sz w:val="24"/>
          <w:szCs w:val="24"/>
        </w:rPr>
      </w:pPr>
      <w:r w:rsidRPr="00FF13E9">
        <w:rPr>
          <w:rFonts w:ascii="宋体" w:eastAsia="宋体" w:hAnsi="宋体" w:cs="宋体" w:hint="eastAsia"/>
          <w:kern w:val="0"/>
          <w:sz w:val="24"/>
          <w:szCs w:val="24"/>
        </w:rPr>
        <w:t>2、采购人地址：</w:t>
      </w:r>
      <w:r w:rsidRPr="00FF13E9">
        <w:rPr>
          <w:rFonts w:ascii="宋体" w:eastAsia="宋体" w:hAnsi="宋体" w:cs="宋体" w:hint="eastAsia"/>
          <w:sz w:val="24"/>
          <w:szCs w:val="24"/>
        </w:rPr>
        <w:t>合肥蜀山经济技术开发区</w:t>
      </w:r>
      <w:proofErr w:type="gramStart"/>
      <w:r w:rsidRPr="00FF13E9">
        <w:rPr>
          <w:rFonts w:ascii="宋体" w:eastAsia="宋体" w:hAnsi="宋体" w:cs="宋体" w:hint="eastAsia"/>
          <w:sz w:val="24"/>
          <w:szCs w:val="24"/>
        </w:rPr>
        <w:t>电商园四期</w:t>
      </w:r>
      <w:proofErr w:type="gramEnd"/>
      <w:r w:rsidRPr="00FF13E9">
        <w:rPr>
          <w:rFonts w:ascii="宋体" w:eastAsia="宋体" w:hAnsi="宋体" w:cs="宋体" w:hint="eastAsia"/>
          <w:sz w:val="24"/>
          <w:szCs w:val="24"/>
        </w:rPr>
        <w:t>E栋</w:t>
      </w:r>
    </w:p>
    <w:p w14:paraId="488288F7" w14:textId="77777777" w:rsidR="008C75A3" w:rsidRPr="00FF13E9" w:rsidRDefault="00000000">
      <w:pPr>
        <w:autoSpaceDE w:val="0"/>
        <w:autoSpaceDN w:val="0"/>
        <w:adjustRightInd w:val="0"/>
        <w:snapToGrid w:val="0"/>
        <w:spacing w:after="0" w:line="360" w:lineRule="auto"/>
        <w:ind w:firstLine="198"/>
        <w:jc w:val="left"/>
        <w:rPr>
          <w:rFonts w:ascii="宋体" w:eastAsia="宋体" w:hAnsi="宋体" w:cs="宋体" w:hint="eastAsia"/>
          <w:kern w:val="0"/>
          <w:sz w:val="24"/>
          <w:szCs w:val="24"/>
        </w:rPr>
      </w:pPr>
      <w:r w:rsidRPr="00FF13E9">
        <w:rPr>
          <w:rFonts w:ascii="宋体" w:eastAsia="宋体" w:hAnsi="宋体" w:cs="宋体" w:hint="eastAsia"/>
          <w:kern w:val="0"/>
          <w:sz w:val="24"/>
          <w:szCs w:val="24"/>
        </w:rPr>
        <w:t>3、项目名称：合肥综合性科学中心环境研究院企业技术创新服务中心</w:t>
      </w:r>
      <w:r w:rsidRPr="00FF13E9">
        <w:rPr>
          <w:rFonts w:ascii="宋体" w:eastAsia="宋体" w:hAnsi="宋体" w:cs="宋体"/>
          <w:kern w:val="0"/>
          <w:sz w:val="24"/>
          <w:szCs w:val="24"/>
        </w:rPr>
        <w:t>生物多样性质控数据集建设及标注服务采购</w:t>
      </w:r>
    </w:p>
    <w:p w14:paraId="52CD5202" w14:textId="77777777" w:rsidR="008C75A3" w:rsidRPr="00FF13E9" w:rsidRDefault="00000000">
      <w:pPr>
        <w:autoSpaceDE w:val="0"/>
        <w:autoSpaceDN w:val="0"/>
        <w:adjustRightInd w:val="0"/>
        <w:snapToGrid w:val="0"/>
        <w:spacing w:after="0" w:line="360" w:lineRule="auto"/>
        <w:ind w:firstLine="198"/>
        <w:jc w:val="left"/>
        <w:rPr>
          <w:rFonts w:ascii="宋体" w:eastAsia="宋体" w:hAnsi="宋体" w:cs="宋体" w:hint="eastAsia"/>
          <w:kern w:val="0"/>
          <w:sz w:val="24"/>
          <w:szCs w:val="24"/>
        </w:rPr>
      </w:pPr>
      <w:r w:rsidRPr="00FF13E9">
        <w:rPr>
          <w:rFonts w:ascii="宋体" w:eastAsia="宋体" w:hAnsi="宋体" w:cs="宋体" w:hint="eastAsia"/>
          <w:kern w:val="0"/>
          <w:sz w:val="24"/>
          <w:szCs w:val="24"/>
        </w:rPr>
        <w:t>4.预算金额：19.8万元</w:t>
      </w:r>
    </w:p>
    <w:p w14:paraId="29CFEE3F" w14:textId="77777777" w:rsidR="008C75A3" w:rsidRPr="00FF13E9" w:rsidRDefault="00000000">
      <w:pPr>
        <w:autoSpaceDE w:val="0"/>
        <w:autoSpaceDN w:val="0"/>
        <w:adjustRightInd w:val="0"/>
        <w:snapToGrid w:val="0"/>
        <w:spacing w:after="0" w:line="360" w:lineRule="auto"/>
        <w:ind w:firstLine="198"/>
        <w:jc w:val="left"/>
        <w:rPr>
          <w:rFonts w:ascii="宋体" w:eastAsia="宋体" w:hAnsi="宋体" w:cs="宋体" w:hint="eastAsia"/>
          <w:kern w:val="0"/>
          <w:sz w:val="24"/>
          <w:szCs w:val="24"/>
        </w:rPr>
      </w:pPr>
      <w:r w:rsidRPr="00FF13E9">
        <w:rPr>
          <w:rFonts w:ascii="宋体" w:eastAsia="宋体" w:hAnsi="宋体" w:cs="宋体" w:hint="eastAsia"/>
          <w:kern w:val="0"/>
          <w:sz w:val="24"/>
          <w:szCs w:val="24"/>
        </w:rPr>
        <w:t>5.最高限价：19.8万元</w:t>
      </w:r>
    </w:p>
    <w:p w14:paraId="28F3A05C" w14:textId="77777777" w:rsidR="008C75A3" w:rsidRPr="00FF13E9" w:rsidRDefault="00000000">
      <w:pPr>
        <w:autoSpaceDE w:val="0"/>
        <w:autoSpaceDN w:val="0"/>
        <w:adjustRightInd w:val="0"/>
        <w:snapToGrid w:val="0"/>
        <w:spacing w:after="0" w:line="360" w:lineRule="auto"/>
        <w:ind w:firstLine="198"/>
        <w:jc w:val="left"/>
        <w:rPr>
          <w:rFonts w:ascii="宋体" w:eastAsia="宋体" w:hAnsi="宋体" w:cs="宋体" w:hint="eastAsia"/>
          <w:kern w:val="0"/>
          <w:sz w:val="24"/>
          <w:szCs w:val="24"/>
        </w:rPr>
      </w:pPr>
      <w:r w:rsidRPr="00FF13E9">
        <w:rPr>
          <w:rFonts w:ascii="宋体" w:eastAsia="宋体" w:hAnsi="宋体" w:cs="宋体" w:hint="eastAsia"/>
          <w:kern w:val="0"/>
          <w:sz w:val="24"/>
          <w:szCs w:val="24"/>
        </w:rPr>
        <w:t>6、采购内容：</w:t>
      </w:r>
      <w:r w:rsidRPr="00FF13E9">
        <w:rPr>
          <w:rFonts w:ascii="宋体" w:eastAsia="宋体" w:hAnsi="宋体" w:cs="宋体"/>
          <w:kern w:val="0"/>
          <w:sz w:val="24"/>
          <w:szCs w:val="24"/>
        </w:rPr>
        <w:t>合肥综合性科学中心环境研究院企业技术创新服务中心生物多样性质控数据集建设及标注服务采购项目，需</w:t>
      </w:r>
      <w:r w:rsidRPr="00FF13E9">
        <w:rPr>
          <w:rFonts w:ascii="宋体" w:eastAsia="宋体" w:hAnsi="宋体" w:cs="宋体" w:hint="eastAsia"/>
          <w:kern w:val="0"/>
          <w:sz w:val="24"/>
          <w:szCs w:val="24"/>
        </w:rPr>
        <w:t>采购</w:t>
      </w:r>
      <w:r w:rsidRPr="00FF13E9">
        <w:rPr>
          <w:rFonts w:ascii="宋体" w:eastAsia="宋体" w:hAnsi="宋体" w:cs="宋体"/>
          <w:kern w:val="0"/>
          <w:sz w:val="24"/>
          <w:szCs w:val="24"/>
        </w:rPr>
        <w:t>陆生野生动植物图像数据集、生物声纹数据集及标注</w:t>
      </w:r>
      <w:r w:rsidRPr="00FF13E9">
        <w:rPr>
          <w:rFonts w:ascii="宋体" w:eastAsia="宋体" w:hAnsi="宋体" w:cs="宋体" w:hint="eastAsia"/>
          <w:kern w:val="0"/>
          <w:sz w:val="24"/>
          <w:szCs w:val="24"/>
        </w:rPr>
        <w:t>服务，数据</w:t>
      </w:r>
      <w:proofErr w:type="gramStart"/>
      <w:r w:rsidRPr="00FF13E9">
        <w:rPr>
          <w:rFonts w:ascii="宋体" w:eastAsia="宋体" w:hAnsi="宋体" w:cs="宋体" w:hint="eastAsia"/>
          <w:kern w:val="0"/>
          <w:sz w:val="24"/>
          <w:szCs w:val="24"/>
        </w:rPr>
        <w:t>集用于</w:t>
      </w:r>
      <w:proofErr w:type="gramEnd"/>
      <w:r w:rsidRPr="00FF13E9">
        <w:rPr>
          <w:rFonts w:ascii="宋体" w:eastAsia="宋体" w:hAnsi="宋体" w:cs="宋体" w:hint="eastAsia"/>
          <w:kern w:val="0"/>
          <w:sz w:val="24"/>
          <w:szCs w:val="24"/>
        </w:rPr>
        <w:t>质量控制。</w:t>
      </w:r>
      <w:r w:rsidRPr="00FF13E9">
        <w:rPr>
          <w:rFonts w:ascii="宋体" w:eastAsia="宋体" w:hAnsi="宋体" w:cs="宋体"/>
          <w:kern w:val="0"/>
          <w:sz w:val="24"/>
          <w:szCs w:val="24"/>
        </w:rPr>
        <w:t>本项目依托野外生物多样性自动识别监测设备，开展陆生野生动植物图像数据集、生物声纹数据集的采集补齐、清洗筛选、精细标注、结构化建库、质量核验与格式标准化工作。旨在构建适配地域生态特征、可直接用于设备AI识别模型训练、迭代、验证的高质量多模态数据集，解决现有通用数据集本地化适配差、场景单一、噪声高、标注不规范、物种覆盖不全等问题，支撑生物多样性智能监测设备精准识别、智能预警、物种统计等核心功能落地，数据集建设与标注全程遵循国家人工智能数据标注通用标准及生物多样性数据归档规范。</w:t>
      </w:r>
    </w:p>
    <w:p w14:paraId="255BA91D" w14:textId="77777777" w:rsidR="008C75A3" w:rsidRPr="00FF13E9" w:rsidRDefault="00000000">
      <w:pPr>
        <w:autoSpaceDE w:val="0"/>
        <w:autoSpaceDN w:val="0"/>
        <w:adjustRightInd w:val="0"/>
        <w:snapToGrid w:val="0"/>
        <w:spacing w:after="0" w:line="360" w:lineRule="auto"/>
        <w:ind w:firstLine="198"/>
        <w:jc w:val="left"/>
        <w:rPr>
          <w:rFonts w:ascii="宋体" w:eastAsia="宋体" w:hAnsi="宋体" w:cs="宋体" w:hint="eastAsia"/>
          <w:kern w:val="0"/>
          <w:sz w:val="24"/>
          <w:szCs w:val="24"/>
        </w:rPr>
      </w:pPr>
      <w:r w:rsidRPr="00FF13E9">
        <w:rPr>
          <w:rFonts w:ascii="宋体" w:eastAsia="宋体" w:hAnsi="宋体" w:cs="宋体" w:hint="eastAsia"/>
          <w:kern w:val="0"/>
          <w:sz w:val="24"/>
          <w:szCs w:val="24"/>
        </w:rPr>
        <w:t>7、项目地点：合肥蜀山经济技术开发区</w:t>
      </w:r>
      <w:proofErr w:type="gramStart"/>
      <w:r w:rsidRPr="00FF13E9">
        <w:rPr>
          <w:rFonts w:ascii="宋体" w:eastAsia="宋体" w:hAnsi="宋体" w:cs="宋体" w:hint="eastAsia"/>
          <w:kern w:val="0"/>
          <w:sz w:val="24"/>
          <w:szCs w:val="24"/>
        </w:rPr>
        <w:t>电商园四期</w:t>
      </w:r>
      <w:proofErr w:type="gramEnd"/>
      <w:r w:rsidRPr="00FF13E9">
        <w:rPr>
          <w:rFonts w:ascii="宋体" w:eastAsia="宋体" w:hAnsi="宋体" w:cs="宋体" w:hint="eastAsia"/>
          <w:kern w:val="0"/>
          <w:sz w:val="24"/>
          <w:szCs w:val="24"/>
        </w:rPr>
        <w:t>E栋，具体以采购人指定地点为准。</w:t>
      </w:r>
    </w:p>
    <w:p w14:paraId="48738025" w14:textId="77777777" w:rsidR="008C75A3" w:rsidRPr="00FF13E9" w:rsidRDefault="00000000">
      <w:pPr>
        <w:adjustRightInd w:val="0"/>
        <w:snapToGrid w:val="0"/>
        <w:spacing w:line="360" w:lineRule="auto"/>
        <w:outlineLvl w:val="1"/>
        <w:rPr>
          <w:rFonts w:ascii="宋体" w:eastAsia="宋体" w:hAnsi="宋体" w:cs="宋体" w:hint="eastAsia"/>
          <w:b/>
          <w:sz w:val="24"/>
          <w:szCs w:val="28"/>
        </w:rPr>
      </w:pPr>
      <w:r w:rsidRPr="00FF13E9">
        <w:rPr>
          <w:rFonts w:ascii="宋体" w:eastAsia="宋体" w:hAnsi="宋体" w:cs="宋体" w:hint="eastAsia"/>
          <w:b/>
          <w:sz w:val="24"/>
          <w:szCs w:val="28"/>
        </w:rPr>
        <w:t>二、参与方式</w:t>
      </w:r>
    </w:p>
    <w:p w14:paraId="1207F7A4" w14:textId="77777777" w:rsidR="008C75A3" w:rsidRPr="00FF13E9" w:rsidRDefault="00000000">
      <w:pPr>
        <w:spacing w:after="0" w:line="360" w:lineRule="auto"/>
        <w:ind w:firstLineChars="100" w:firstLine="240"/>
        <w:rPr>
          <w:rFonts w:ascii="宋体" w:eastAsia="宋体" w:hAnsi="宋体" w:cs="宋体" w:hint="eastAsia"/>
          <w:sz w:val="24"/>
          <w:szCs w:val="24"/>
        </w:rPr>
      </w:pPr>
      <w:r w:rsidRPr="00FF13E9">
        <w:rPr>
          <w:rFonts w:ascii="宋体" w:eastAsia="宋体" w:hAnsi="宋体" w:cs="宋体" w:hint="eastAsia"/>
          <w:sz w:val="24"/>
          <w:szCs w:val="24"/>
        </w:rPr>
        <w:t>1、采购文件获取：供应商从</w:t>
      </w:r>
      <w:proofErr w:type="gramStart"/>
      <w:r w:rsidRPr="00FF13E9">
        <w:rPr>
          <w:rFonts w:ascii="宋体" w:eastAsia="宋体" w:hAnsi="宋体" w:cs="宋体" w:hint="eastAsia"/>
          <w:sz w:val="24"/>
          <w:szCs w:val="24"/>
        </w:rPr>
        <w:t>合肥综合性科学中心环境研究院官网采购</w:t>
      </w:r>
      <w:proofErr w:type="gramEnd"/>
      <w:r w:rsidRPr="00FF13E9">
        <w:rPr>
          <w:rFonts w:ascii="宋体" w:eastAsia="宋体" w:hAnsi="宋体" w:cs="宋体" w:hint="eastAsia"/>
          <w:sz w:val="24"/>
          <w:szCs w:val="24"/>
        </w:rPr>
        <w:t>专栏（http://www.hfioe.cn/?c=56）自行下载采购文件。</w:t>
      </w:r>
    </w:p>
    <w:p w14:paraId="56B40D24" w14:textId="77777777" w:rsidR="008C75A3" w:rsidRPr="00FF13E9" w:rsidRDefault="00000000">
      <w:pPr>
        <w:pStyle w:val="a9"/>
        <w:spacing w:after="0" w:line="360" w:lineRule="auto"/>
        <w:ind w:leftChars="103" w:left="216"/>
        <w:rPr>
          <w:rFonts w:eastAsia="宋体" w:hAnsi="宋体" w:cs="宋体" w:hint="eastAsia"/>
          <w:sz w:val="24"/>
          <w:szCs w:val="24"/>
        </w:rPr>
      </w:pPr>
      <w:r w:rsidRPr="00FF13E9">
        <w:rPr>
          <w:rFonts w:eastAsia="宋体" w:hAnsi="宋体" w:cs="宋体" w:hint="eastAsia"/>
          <w:sz w:val="24"/>
          <w:szCs w:val="24"/>
        </w:rPr>
        <w:t>2、</w:t>
      </w:r>
      <w:r w:rsidRPr="00FF13E9">
        <w:rPr>
          <w:rFonts w:eastAsia="宋体" w:hAnsi="宋体" w:cs="宋体" w:hint="eastAsia"/>
          <w:b/>
          <w:bCs/>
          <w:sz w:val="24"/>
          <w:szCs w:val="24"/>
        </w:rPr>
        <w:t>响应文件递交截止时间：</w:t>
      </w:r>
      <w:r w:rsidRPr="00FF13E9">
        <w:rPr>
          <w:rFonts w:eastAsia="宋体" w:hAnsi="宋体" w:cs="宋体" w:hint="eastAsia"/>
          <w:sz w:val="24"/>
          <w:szCs w:val="24"/>
        </w:rPr>
        <w:t>2026年7月13日9：00（北京时间）。</w:t>
      </w:r>
    </w:p>
    <w:p w14:paraId="5469119E" w14:textId="77777777" w:rsidR="008C75A3" w:rsidRPr="00FF13E9" w:rsidRDefault="00000000">
      <w:pPr>
        <w:pStyle w:val="a9"/>
        <w:adjustRightInd w:val="0"/>
        <w:snapToGrid w:val="0"/>
        <w:spacing w:after="0" w:line="360" w:lineRule="auto"/>
        <w:ind w:leftChars="103" w:left="216"/>
        <w:rPr>
          <w:rFonts w:eastAsia="宋体" w:hAnsi="宋体" w:cs="宋体" w:hint="eastAsia"/>
          <w:sz w:val="24"/>
          <w:szCs w:val="24"/>
        </w:rPr>
      </w:pPr>
      <w:r w:rsidRPr="00FF13E9">
        <w:rPr>
          <w:rFonts w:eastAsia="宋体" w:hAnsi="宋体" w:cs="宋体" w:hint="eastAsia"/>
          <w:sz w:val="24"/>
          <w:szCs w:val="24"/>
        </w:rPr>
        <w:lastRenderedPageBreak/>
        <w:t>3、响应文件递交：</w:t>
      </w:r>
    </w:p>
    <w:p w14:paraId="5DD5B7AF" w14:textId="77777777" w:rsidR="008C75A3" w:rsidRPr="00FF13E9" w:rsidRDefault="00000000">
      <w:pPr>
        <w:pStyle w:val="a9"/>
        <w:adjustRightInd w:val="0"/>
        <w:snapToGrid w:val="0"/>
        <w:spacing w:after="0" w:line="360" w:lineRule="auto"/>
        <w:ind w:leftChars="103" w:left="216"/>
        <w:rPr>
          <w:rFonts w:eastAsia="宋体" w:hAnsi="宋体" w:cs="宋体" w:hint="eastAsia"/>
          <w:sz w:val="24"/>
          <w:szCs w:val="24"/>
        </w:rPr>
      </w:pPr>
      <w:r w:rsidRPr="00FF13E9">
        <w:rPr>
          <w:rFonts w:eastAsia="宋体" w:hAnsi="宋体" w:cs="宋体" w:hint="eastAsia"/>
          <w:sz w:val="24"/>
          <w:szCs w:val="24"/>
        </w:rPr>
        <w:t>递交地点：合肥市</w:t>
      </w:r>
      <w:proofErr w:type="gramStart"/>
      <w:r w:rsidRPr="00FF13E9">
        <w:rPr>
          <w:rFonts w:eastAsia="宋体" w:hAnsi="宋体" w:cs="宋体" w:hint="eastAsia"/>
          <w:sz w:val="24"/>
          <w:szCs w:val="24"/>
        </w:rPr>
        <w:t>蜀</w:t>
      </w:r>
      <w:proofErr w:type="gramEnd"/>
      <w:r w:rsidRPr="00FF13E9">
        <w:rPr>
          <w:rFonts w:eastAsia="宋体" w:hAnsi="宋体" w:cs="宋体" w:hint="eastAsia"/>
          <w:sz w:val="24"/>
          <w:szCs w:val="24"/>
        </w:rPr>
        <w:t>山区湖光路</w:t>
      </w:r>
      <w:proofErr w:type="gramStart"/>
      <w:r w:rsidRPr="00FF13E9">
        <w:rPr>
          <w:rFonts w:eastAsia="宋体" w:hAnsi="宋体" w:cs="宋体" w:hint="eastAsia"/>
          <w:sz w:val="24"/>
          <w:szCs w:val="24"/>
        </w:rPr>
        <w:t>电商园四期</w:t>
      </w:r>
      <w:proofErr w:type="gramEnd"/>
      <w:r w:rsidRPr="00FF13E9">
        <w:rPr>
          <w:rFonts w:eastAsia="宋体" w:hAnsi="宋体" w:cs="宋体" w:hint="eastAsia"/>
          <w:sz w:val="24"/>
          <w:szCs w:val="24"/>
        </w:rPr>
        <w:t>E栋4楼410室。</w:t>
      </w:r>
    </w:p>
    <w:p w14:paraId="6AF493E1" w14:textId="77777777" w:rsidR="008C75A3" w:rsidRPr="00FF13E9" w:rsidRDefault="00000000">
      <w:pPr>
        <w:pStyle w:val="a9"/>
        <w:adjustRightInd w:val="0"/>
        <w:snapToGrid w:val="0"/>
        <w:spacing w:after="0" w:line="360" w:lineRule="auto"/>
        <w:ind w:leftChars="103" w:left="216"/>
        <w:rPr>
          <w:rFonts w:eastAsia="宋体" w:hAnsi="宋体" w:cs="宋体" w:hint="eastAsia"/>
          <w:sz w:val="24"/>
          <w:szCs w:val="24"/>
        </w:rPr>
      </w:pPr>
      <w:r w:rsidRPr="00FF13E9">
        <w:rPr>
          <w:rFonts w:eastAsia="宋体" w:hAnsi="宋体" w:cs="宋体" w:hint="eastAsia"/>
          <w:sz w:val="24"/>
          <w:szCs w:val="24"/>
        </w:rPr>
        <w:t>递交方式：供应商将密封完好的响应文件送达至或邮递至指定地点。</w:t>
      </w:r>
    </w:p>
    <w:p w14:paraId="43DA20BD" w14:textId="77777777" w:rsidR="008C75A3" w:rsidRPr="00FF13E9" w:rsidRDefault="00000000">
      <w:pPr>
        <w:pStyle w:val="a9"/>
        <w:adjustRightInd w:val="0"/>
        <w:snapToGrid w:val="0"/>
        <w:spacing w:after="0" w:line="360" w:lineRule="auto"/>
        <w:ind w:leftChars="103" w:left="216"/>
        <w:rPr>
          <w:rFonts w:eastAsia="宋体" w:hAnsi="宋体" w:cs="宋体" w:hint="eastAsia"/>
          <w:b/>
          <w:bCs/>
          <w:sz w:val="24"/>
          <w:szCs w:val="24"/>
        </w:rPr>
      </w:pPr>
      <w:r w:rsidRPr="00FF13E9">
        <w:rPr>
          <w:rFonts w:eastAsia="宋体" w:hAnsi="宋体" w:cs="宋体" w:hint="eastAsia"/>
          <w:b/>
          <w:sz w:val="24"/>
          <w:szCs w:val="24"/>
        </w:rPr>
        <w:t>备注</w:t>
      </w:r>
      <w:r w:rsidRPr="00FF13E9">
        <w:rPr>
          <w:rFonts w:eastAsia="宋体" w:hAnsi="宋体" w:cs="宋体" w:hint="eastAsia"/>
          <w:sz w:val="24"/>
          <w:szCs w:val="24"/>
        </w:rPr>
        <w:t>：逾期送达的或未送达指定地点的响应文件，采购人不予接收。</w:t>
      </w:r>
    </w:p>
    <w:p w14:paraId="2226D232" w14:textId="77777777" w:rsidR="008C75A3" w:rsidRPr="00FF13E9" w:rsidRDefault="00000000">
      <w:pPr>
        <w:adjustRightInd w:val="0"/>
        <w:snapToGrid w:val="0"/>
        <w:spacing w:line="360" w:lineRule="auto"/>
        <w:outlineLvl w:val="1"/>
        <w:rPr>
          <w:rFonts w:ascii="宋体" w:eastAsia="宋体" w:hAnsi="宋体" w:cs="宋体" w:hint="eastAsia"/>
          <w:b/>
          <w:sz w:val="24"/>
          <w:szCs w:val="28"/>
        </w:rPr>
      </w:pPr>
      <w:r w:rsidRPr="00FF13E9">
        <w:rPr>
          <w:rFonts w:ascii="宋体" w:eastAsia="宋体" w:hAnsi="宋体" w:cs="宋体" w:hint="eastAsia"/>
          <w:b/>
          <w:sz w:val="24"/>
          <w:szCs w:val="28"/>
        </w:rPr>
        <w:t>三、</w:t>
      </w:r>
      <w:bookmarkStart w:id="4" w:name="_Toc15035055"/>
      <w:r w:rsidRPr="00FF13E9">
        <w:rPr>
          <w:rFonts w:ascii="宋体" w:eastAsia="宋体" w:hAnsi="宋体" w:cs="宋体" w:hint="eastAsia"/>
          <w:b/>
          <w:sz w:val="24"/>
          <w:szCs w:val="28"/>
        </w:rPr>
        <w:t>供应商资格要求</w:t>
      </w:r>
      <w:bookmarkEnd w:id="4"/>
    </w:p>
    <w:p w14:paraId="465A9258" w14:textId="77777777" w:rsidR="008C75A3" w:rsidRPr="00FF13E9" w:rsidRDefault="00000000">
      <w:pPr>
        <w:autoSpaceDE w:val="0"/>
        <w:autoSpaceDN w:val="0"/>
        <w:adjustRightInd w:val="0"/>
        <w:snapToGrid w:val="0"/>
        <w:spacing w:after="0" w:line="360" w:lineRule="auto"/>
        <w:ind w:firstLineChars="91" w:firstLine="218"/>
        <w:rPr>
          <w:rFonts w:ascii="宋体" w:eastAsia="宋体" w:hAnsi="宋体" w:cs="宋体" w:hint="eastAsia"/>
          <w:bCs/>
          <w:sz w:val="24"/>
          <w:szCs w:val="24"/>
        </w:rPr>
      </w:pPr>
      <w:r w:rsidRPr="00FF13E9">
        <w:rPr>
          <w:rFonts w:ascii="宋体" w:eastAsia="宋体" w:hAnsi="宋体" w:cs="宋体" w:hint="eastAsia"/>
          <w:bCs/>
          <w:sz w:val="24"/>
          <w:szCs w:val="24"/>
        </w:rPr>
        <w:t>1.满足《中华人民共和国政府采购法》第二十二条规定；</w:t>
      </w:r>
    </w:p>
    <w:p w14:paraId="1BAD0D11" w14:textId="77777777" w:rsidR="008C75A3" w:rsidRPr="00FF13E9" w:rsidRDefault="00000000">
      <w:pPr>
        <w:autoSpaceDE w:val="0"/>
        <w:autoSpaceDN w:val="0"/>
        <w:adjustRightInd w:val="0"/>
        <w:snapToGrid w:val="0"/>
        <w:spacing w:after="0" w:line="360" w:lineRule="auto"/>
        <w:ind w:firstLineChars="91" w:firstLine="218"/>
        <w:rPr>
          <w:rFonts w:ascii="宋体" w:eastAsia="宋体" w:hAnsi="宋体" w:cs="宋体" w:hint="eastAsia"/>
          <w:bCs/>
          <w:sz w:val="24"/>
          <w:szCs w:val="24"/>
        </w:rPr>
      </w:pPr>
      <w:r w:rsidRPr="00FF13E9">
        <w:rPr>
          <w:rFonts w:ascii="宋体" w:eastAsia="宋体" w:hAnsi="宋体" w:cs="宋体" w:hint="eastAsia"/>
          <w:bCs/>
          <w:sz w:val="24"/>
          <w:szCs w:val="24"/>
        </w:rPr>
        <w:t>2.单位负责人为同一人或者存在直接控股、管理关系的不同供应商，不得参加同一合同项下的采购活动；</w:t>
      </w:r>
    </w:p>
    <w:p w14:paraId="58DB0982" w14:textId="77777777" w:rsidR="008C75A3" w:rsidRPr="00FF13E9" w:rsidRDefault="00000000">
      <w:pPr>
        <w:autoSpaceDE w:val="0"/>
        <w:autoSpaceDN w:val="0"/>
        <w:adjustRightInd w:val="0"/>
        <w:snapToGrid w:val="0"/>
        <w:spacing w:after="0" w:line="360" w:lineRule="auto"/>
        <w:ind w:firstLineChars="91" w:firstLine="218"/>
        <w:rPr>
          <w:rFonts w:ascii="宋体" w:eastAsia="宋体" w:hAnsi="宋体" w:cs="宋体" w:hint="eastAsia"/>
          <w:bCs/>
          <w:sz w:val="24"/>
          <w:szCs w:val="24"/>
        </w:rPr>
      </w:pPr>
      <w:r w:rsidRPr="00FF13E9">
        <w:rPr>
          <w:rFonts w:ascii="宋体" w:eastAsia="宋体" w:hAnsi="宋体" w:cs="宋体" w:hint="eastAsia"/>
          <w:bCs/>
          <w:sz w:val="24"/>
          <w:szCs w:val="24"/>
        </w:rPr>
        <w:t>3.截至提交响应文件截止时间，供应商（不含其不具有独立法人资格的分支机构）存在下列有效情形之一的，其响应文件按无效处理。</w:t>
      </w:r>
    </w:p>
    <w:p w14:paraId="6608B33D" w14:textId="77777777" w:rsidR="008C75A3" w:rsidRPr="00FF13E9" w:rsidRDefault="00000000">
      <w:pPr>
        <w:autoSpaceDE w:val="0"/>
        <w:autoSpaceDN w:val="0"/>
        <w:adjustRightInd w:val="0"/>
        <w:snapToGrid w:val="0"/>
        <w:spacing w:after="0" w:line="360" w:lineRule="auto"/>
        <w:ind w:firstLineChars="91" w:firstLine="218"/>
        <w:rPr>
          <w:rFonts w:ascii="宋体" w:eastAsia="宋体" w:hAnsi="宋体" w:cs="宋体" w:hint="eastAsia"/>
          <w:bCs/>
          <w:sz w:val="24"/>
          <w:szCs w:val="24"/>
        </w:rPr>
      </w:pPr>
      <w:r w:rsidRPr="00FF13E9">
        <w:rPr>
          <w:rFonts w:ascii="宋体" w:eastAsia="宋体" w:hAnsi="宋体" w:cs="宋体" w:hint="eastAsia"/>
          <w:bCs/>
          <w:sz w:val="24"/>
          <w:szCs w:val="24"/>
        </w:rPr>
        <w:t>（1）被人民法院列入失信被执行人名单的；</w:t>
      </w:r>
    </w:p>
    <w:p w14:paraId="76D12464" w14:textId="77777777" w:rsidR="008C75A3" w:rsidRPr="00FF13E9" w:rsidRDefault="00000000">
      <w:pPr>
        <w:autoSpaceDE w:val="0"/>
        <w:autoSpaceDN w:val="0"/>
        <w:adjustRightInd w:val="0"/>
        <w:snapToGrid w:val="0"/>
        <w:spacing w:after="0" w:line="360" w:lineRule="auto"/>
        <w:ind w:firstLineChars="91" w:firstLine="218"/>
        <w:rPr>
          <w:rFonts w:ascii="宋体" w:eastAsia="宋体" w:hAnsi="宋体" w:cs="宋体" w:hint="eastAsia"/>
          <w:bCs/>
          <w:sz w:val="24"/>
          <w:szCs w:val="24"/>
        </w:rPr>
      </w:pPr>
      <w:r w:rsidRPr="00FF13E9">
        <w:rPr>
          <w:rFonts w:ascii="宋体" w:eastAsia="宋体" w:hAnsi="宋体" w:cs="宋体" w:hint="eastAsia"/>
          <w:bCs/>
          <w:sz w:val="24"/>
          <w:szCs w:val="24"/>
        </w:rPr>
        <w:t>（2）被税务机关列入重大税收违法案件当事人名单的；</w:t>
      </w:r>
    </w:p>
    <w:p w14:paraId="506E0C7C" w14:textId="77777777" w:rsidR="008C75A3" w:rsidRPr="00FF13E9" w:rsidRDefault="00000000">
      <w:pPr>
        <w:autoSpaceDE w:val="0"/>
        <w:autoSpaceDN w:val="0"/>
        <w:adjustRightInd w:val="0"/>
        <w:snapToGrid w:val="0"/>
        <w:spacing w:after="0" w:line="360" w:lineRule="auto"/>
        <w:ind w:firstLineChars="91" w:firstLine="218"/>
        <w:rPr>
          <w:rFonts w:ascii="宋体" w:eastAsia="宋体" w:hAnsi="宋体" w:cs="宋体" w:hint="eastAsia"/>
          <w:bCs/>
          <w:sz w:val="24"/>
          <w:szCs w:val="24"/>
        </w:rPr>
      </w:pPr>
      <w:r w:rsidRPr="00FF13E9">
        <w:rPr>
          <w:rFonts w:ascii="宋体" w:eastAsia="宋体" w:hAnsi="宋体" w:cs="宋体" w:hint="eastAsia"/>
          <w:bCs/>
          <w:sz w:val="24"/>
          <w:szCs w:val="24"/>
        </w:rPr>
        <w:t>（3）被财政部门列入政府采购严重违法失信名单的；</w:t>
      </w:r>
    </w:p>
    <w:p w14:paraId="28E1CA23" w14:textId="77777777" w:rsidR="008C75A3" w:rsidRPr="00FF13E9" w:rsidRDefault="00000000">
      <w:pPr>
        <w:autoSpaceDE w:val="0"/>
        <w:autoSpaceDN w:val="0"/>
        <w:adjustRightInd w:val="0"/>
        <w:snapToGrid w:val="0"/>
        <w:spacing w:after="0" w:line="360" w:lineRule="auto"/>
        <w:ind w:firstLineChars="91" w:firstLine="218"/>
        <w:rPr>
          <w:rFonts w:ascii="宋体" w:eastAsia="宋体" w:hAnsi="宋体" w:cs="宋体" w:hint="eastAsia"/>
          <w:bCs/>
          <w:sz w:val="24"/>
          <w:szCs w:val="24"/>
        </w:rPr>
      </w:pPr>
      <w:r w:rsidRPr="00FF13E9">
        <w:rPr>
          <w:rFonts w:ascii="宋体" w:eastAsia="宋体" w:hAnsi="宋体" w:cs="宋体" w:hint="eastAsia"/>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914796D" w14:textId="77777777" w:rsidR="008C75A3" w:rsidRPr="00FF13E9" w:rsidRDefault="00000000">
      <w:pPr>
        <w:autoSpaceDE w:val="0"/>
        <w:autoSpaceDN w:val="0"/>
        <w:adjustRightInd w:val="0"/>
        <w:snapToGrid w:val="0"/>
        <w:spacing w:after="0" w:line="360" w:lineRule="auto"/>
        <w:ind w:firstLineChars="91" w:firstLine="218"/>
        <w:rPr>
          <w:rFonts w:ascii="宋体" w:eastAsia="宋体" w:hAnsi="宋体" w:cs="宋体" w:hint="eastAsia"/>
          <w:sz w:val="24"/>
          <w:szCs w:val="24"/>
        </w:rPr>
      </w:pPr>
      <w:r w:rsidRPr="00FF13E9">
        <w:rPr>
          <w:rFonts w:ascii="宋体" w:eastAsia="宋体" w:hAnsi="宋体" w:cs="宋体" w:hint="eastAsia"/>
          <w:bCs/>
          <w:sz w:val="24"/>
          <w:szCs w:val="24"/>
        </w:rPr>
        <w:t>4.本项目不接受联合体响应。</w:t>
      </w:r>
    </w:p>
    <w:p w14:paraId="21834D33" w14:textId="77777777" w:rsidR="008C75A3" w:rsidRPr="00FF13E9" w:rsidRDefault="00000000">
      <w:pPr>
        <w:adjustRightInd w:val="0"/>
        <w:snapToGrid w:val="0"/>
        <w:spacing w:line="360" w:lineRule="auto"/>
        <w:outlineLvl w:val="1"/>
        <w:rPr>
          <w:rFonts w:ascii="宋体" w:eastAsia="宋体" w:hAnsi="宋体" w:cs="宋体" w:hint="eastAsia"/>
          <w:b/>
          <w:sz w:val="24"/>
          <w:szCs w:val="28"/>
        </w:rPr>
      </w:pPr>
      <w:r w:rsidRPr="00FF13E9">
        <w:rPr>
          <w:rFonts w:ascii="宋体" w:eastAsia="宋体" w:hAnsi="宋体" w:cs="宋体" w:hint="eastAsia"/>
          <w:b/>
          <w:sz w:val="24"/>
          <w:szCs w:val="28"/>
        </w:rPr>
        <w:t>四、联系方式</w:t>
      </w:r>
    </w:p>
    <w:p w14:paraId="45356815" w14:textId="77777777" w:rsidR="008C75A3" w:rsidRPr="00FF13E9" w:rsidRDefault="00000000">
      <w:pPr>
        <w:autoSpaceDE w:val="0"/>
        <w:autoSpaceDN w:val="0"/>
        <w:adjustRightInd w:val="0"/>
        <w:snapToGrid w:val="0"/>
        <w:spacing w:after="0" w:line="360" w:lineRule="auto"/>
        <w:ind w:firstLineChars="200" w:firstLine="480"/>
        <w:rPr>
          <w:rFonts w:ascii="宋体" w:eastAsia="宋体" w:hAnsi="宋体" w:cs="宋体" w:hint="eastAsia"/>
          <w:sz w:val="24"/>
          <w:szCs w:val="24"/>
        </w:rPr>
      </w:pPr>
      <w:r w:rsidRPr="00FF13E9">
        <w:rPr>
          <w:rFonts w:ascii="宋体" w:eastAsia="宋体" w:hAnsi="宋体" w:cs="宋体"/>
          <w:sz w:val="24"/>
          <w:szCs w:val="24"/>
        </w:rPr>
        <w:t>联系人：</w:t>
      </w:r>
      <w:r w:rsidRPr="00FF13E9">
        <w:rPr>
          <w:rFonts w:ascii="宋体" w:eastAsia="宋体" w:hAnsi="宋体" w:cs="宋体" w:hint="eastAsia"/>
          <w:sz w:val="24"/>
          <w:szCs w:val="24"/>
        </w:rPr>
        <w:t>李</w:t>
      </w:r>
      <w:r w:rsidRPr="00FF13E9">
        <w:rPr>
          <w:rFonts w:ascii="宋体" w:eastAsia="宋体" w:hAnsi="宋体" w:cs="宋体"/>
          <w:sz w:val="24"/>
          <w:szCs w:val="24"/>
        </w:rPr>
        <w:t>老师</w:t>
      </w:r>
    </w:p>
    <w:p w14:paraId="2CE6BD34" w14:textId="77777777" w:rsidR="008C75A3" w:rsidRPr="00FF13E9" w:rsidRDefault="00000000">
      <w:pPr>
        <w:autoSpaceDE w:val="0"/>
        <w:autoSpaceDN w:val="0"/>
        <w:adjustRightInd w:val="0"/>
        <w:snapToGrid w:val="0"/>
        <w:spacing w:after="0" w:line="360" w:lineRule="auto"/>
        <w:ind w:firstLineChars="200" w:firstLine="480"/>
        <w:rPr>
          <w:rFonts w:ascii="宋体" w:eastAsia="宋体" w:hAnsi="宋体" w:cs="宋体" w:hint="eastAsia"/>
          <w:sz w:val="24"/>
          <w:szCs w:val="24"/>
        </w:rPr>
      </w:pPr>
      <w:r w:rsidRPr="00FF13E9">
        <w:rPr>
          <w:rFonts w:ascii="宋体" w:eastAsia="宋体" w:hAnsi="宋体" w:cs="宋体"/>
          <w:sz w:val="24"/>
          <w:szCs w:val="24"/>
        </w:rPr>
        <w:t>联系电话：</w:t>
      </w:r>
      <w:r w:rsidRPr="00FF13E9">
        <w:rPr>
          <w:rFonts w:ascii="宋体" w:eastAsia="宋体" w:hAnsi="宋体" w:cs="宋体" w:hint="eastAsia"/>
          <w:sz w:val="24"/>
          <w:szCs w:val="24"/>
        </w:rPr>
        <w:t>18226922770</w:t>
      </w:r>
    </w:p>
    <w:p w14:paraId="2AF549FC" w14:textId="77777777" w:rsidR="008C75A3" w:rsidRPr="00FF13E9" w:rsidRDefault="00000000">
      <w:pPr>
        <w:autoSpaceDE w:val="0"/>
        <w:autoSpaceDN w:val="0"/>
        <w:adjustRightInd w:val="0"/>
        <w:snapToGrid w:val="0"/>
        <w:spacing w:after="0" w:line="360" w:lineRule="auto"/>
        <w:ind w:firstLineChars="200" w:firstLine="480"/>
        <w:rPr>
          <w:rFonts w:ascii="宋体" w:eastAsia="宋体" w:hAnsi="宋体" w:cs="宋体" w:hint="eastAsia"/>
          <w:sz w:val="24"/>
          <w:szCs w:val="24"/>
        </w:rPr>
      </w:pPr>
      <w:r w:rsidRPr="00FF13E9">
        <w:rPr>
          <w:rFonts w:ascii="宋体" w:eastAsia="宋体" w:hAnsi="宋体" w:cs="宋体"/>
          <w:sz w:val="24"/>
          <w:szCs w:val="24"/>
        </w:rPr>
        <w:t>电子邮箱：</w:t>
      </w:r>
      <w:r w:rsidRPr="00FF13E9">
        <w:rPr>
          <w:rFonts w:ascii="宋体" w:eastAsia="宋体" w:hAnsi="宋体" w:cs="宋体" w:hint="eastAsia"/>
          <w:sz w:val="24"/>
          <w:szCs w:val="24"/>
        </w:rPr>
        <w:t>libeibei</w:t>
      </w:r>
      <w:r w:rsidRPr="00FF13E9">
        <w:rPr>
          <w:rFonts w:ascii="宋体" w:eastAsia="宋体" w:hAnsi="宋体" w:cs="宋体"/>
          <w:sz w:val="24"/>
          <w:szCs w:val="24"/>
        </w:rPr>
        <w:t>@hfioe.cn</w:t>
      </w:r>
    </w:p>
    <w:p w14:paraId="1F241713" w14:textId="77777777" w:rsidR="008C75A3" w:rsidRPr="00FF13E9" w:rsidRDefault="00000000">
      <w:pPr>
        <w:adjustRightInd w:val="0"/>
        <w:snapToGrid w:val="0"/>
        <w:spacing w:line="360" w:lineRule="auto"/>
        <w:outlineLvl w:val="1"/>
        <w:rPr>
          <w:rFonts w:ascii="宋体" w:eastAsia="宋体" w:hAnsi="宋体" w:cs="宋体" w:hint="eastAsia"/>
          <w:b/>
          <w:sz w:val="24"/>
          <w:szCs w:val="28"/>
        </w:rPr>
      </w:pPr>
      <w:r w:rsidRPr="00FF13E9">
        <w:rPr>
          <w:rFonts w:ascii="宋体" w:eastAsia="宋体" w:hAnsi="宋体" w:cs="宋体" w:hint="eastAsia"/>
          <w:b/>
          <w:sz w:val="24"/>
          <w:szCs w:val="28"/>
        </w:rPr>
        <w:t>五、评审办法</w:t>
      </w:r>
    </w:p>
    <w:p w14:paraId="4695F52A" w14:textId="77777777" w:rsidR="008C75A3" w:rsidRPr="00FF13E9" w:rsidRDefault="00000000">
      <w:pPr>
        <w:pStyle w:val="a9"/>
        <w:adjustRightInd w:val="0"/>
        <w:snapToGrid w:val="0"/>
        <w:spacing w:after="0" w:line="360" w:lineRule="auto"/>
        <w:ind w:firstLineChars="200" w:firstLine="480"/>
        <w:rPr>
          <w:rFonts w:eastAsia="宋体" w:hAnsi="宋体" w:cs="宋体" w:hint="eastAsia"/>
          <w:sz w:val="24"/>
          <w:szCs w:val="24"/>
        </w:rPr>
      </w:pPr>
      <w:r w:rsidRPr="00FF13E9">
        <w:rPr>
          <w:rFonts w:eastAsia="宋体" w:hAnsi="宋体" w:cs="宋体" w:hint="eastAsia"/>
          <w:sz w:val="24"/>
          <w:szCs w:val="24"/>
        </w:rPr>
        <w:t>综合评分法。</w:t>
      </w:r>
    </w:p>
    <w:p w14:paraId="01EB2E1E" w14:textId="77777777" w:rsidR="008C75A3" w:rsidRPr="00FF13E9" w:rsidRDefault="00000000">
      <w:pPr>
        <w:adjustRightInd w:val="0"/>
        <w:snapToGrid w:val="0"/>
        <w:spacing w:line="360" w:lineRule="auto"/>
        <w:outlineLvl w:val="1"/>
        <w:rPr>
          <w:rFonts w:ascii="宋体" w:eastAsia="宋体" w:hAnsi="宋体" w:cs="宋体" w:hint="eastAsia"/>
          <w:b/>
          <w:sz w:val="24"/>
          <w:szCs w:val="28"/>
        </w:rPr>
      </w:pPr>
      <w:r w:rsidRPr="00FF13E9">
        <w:rPr>
          <w:rFonts w:ascii="宋体" w:eastAsia="宋体" w:hAnsi="宋体" w:cs="宋体" w:hint="eastAsia"/>
          <w:b/>
          <w:sz w:val="24"/>
          <w:szCs w:val="28"/>
        </w:rPr>
        <w:t>六、其他事项说明</w:t>
      </w:r>
    </w:p>
    <w:p w14:paraId="3654F0EB" w14:textId="77777777" w:rsidR="008C75A3" w:rsidRPr="00FF13E9" w:rsidRDefault="00000000">
      <w:pPr>
        <w:pStyle w:val="a9"/>
        <w:adjustRightInd w:val="0"/>
        <w:snapToGrid w:val="0"/>
        <w:spacing w:after="0" w:line="360" w:lineRule="auto"/>
        <w:ind w:firstLineChars="91" w:firstLine="218"/>
        <w:rPr>
          <w:rFonts w:eastAsia="宋体" w:hAnsi="宋体" w:cs="宋体" w:hint="eastAsia"/>
          <w:sz w:val="24"/>
          <w:szCs w:val="24"/>
        </w:rPr>
      </w:pPr>
      <w:r w:rsidRPr="00FF13E9">
        <w:rPr>
          <w:rFonts w:eastAsia="宋体" w:hAnsi="宋体" w:cs="宋体" w:hint="eastAsia"/>
          <w:sz w:val="24"/>
          <w:szCs w:val="24"/>
        </w:rPr>
        <w:t>1、供应商在采购响应过程中有任何疑问或问题，请直接与联系人联系。</w:t>
      </w:r>
    </w:p>
    <w:p w14:paraId="73AB2DCE" w14:textId="77777777" w:rsidR="008C75A3" w:rsidRPr="00FF13E9" w:rsidRDefault="00000000">
      <w:pPr>
        <w:pStyle w:val="a9"/>
        <w:adjustRightInd w:val="0"/>
        <w:snapToGrid w:val="0"/>
        <w:spacing w:after="0" w:line="360" w:lineRule="auto"/>
        <w:ind w:firstLineChars="91" w:firstLine="218"/>
        <w:rPr>
          <w:rFonts w:eastAsia="宋体" w:hAnsi="宋体" w:cs="宋体" w:hint="eastAsia"/>
          <w:sz w:val="24"/>
          <w:szCs w:val="24"/>
        </w:rPr>
      </w:pPr>
      <w:r w:rsidRPr="00FF13E9">
        <w:rPr>
          <w:rFonts w:eastAsia="宋体" w:hAnsi="宋体" w:cs="宋体" w:hint="eastAsia"/>
          <w:sz w:val="24"/>
          <w:szCs w:val="24"/>
        </w:rPr>
        <w:t>2、请供应商于</w:t>
      </w:r>
      <w:r w:rsidRPr="00FF13E9">
        <w:rPr>
          <w:rFonts w:eastAsia="宋体" w:hAnsi="宋体" w:cs="宋体" w:hint="eastAsia"/>
          <w:b/>
          <w:bCs/>
          <w:sz w:val="24"/>
          <w:szCs w:val="24"/>
        </w:rPr>
        <w:t>响应文件递交截止时间</w:t>
      </w:r>
      <w:r w:rsidRPr="00FF13E9">
        <w:rPr>
          <w:rFonts w:eastAsia="宋体" w:hAnsi="宋体" w:cs="宋体" w:hint="eastAsia"/>
          <w:sz w:val="24"/>
          <w:szCs w:val="24"/>
        </w:rPr>
        <w:t>前，将密封完好的响应文件送达至或邮递至指</w:t>
      </w:r>
      <w:r w:rsidRPr="00FF13E9">
        <w:rPr>
          <w:rFonts w:eastAsia="宋体" w:hAnsi="宋体" w:cs="宋体" w:hint="eastAsia"/>
          <w:sz w:val="24"/>
          <w:szCs w:val="24"/>
        </w:rPr>
        <w:lastRenderedPageBreak/>
        <w:t>定地点，</w:t>
      </w:r>
      <w:r w:rsidRPr="00FF13E9">
        <w:rPr>
          <w:rFonts w:eastAsia="宋体" w:hAnsi="宋体" w:cs="宋体" w:hint="eastAsia"/>
          <w:b/>
          <w:sz w:val="24"/>
          <w:szCs w:val="24"/>
        </w:rPr>
        <w:t>逾期将不予接收</w:t>
      </w:r>
      <w:r w:rsidRPr="00FF13E9">
        <w:rPr>
          <w:rFonts w:eastAsia="宋体" w:hAnsi="宋体" w:cs="宋体" w:hint="eastAsia"/>
          <w:sz w:val="24"/>
          <w:szCs w:val="24"/>
        </w:rPr>
        <w:t>。</w:t>
      </w:r>
    </w:p>
    <w:p w14:paraId="09091ECB" w14:textId="77777777" w:rsidR="008C75A3" w:rsidRPr="00FF13E9" w:rsidRDefault="008C75A3">
      <w:pPr>
        <w:spacing w:after="0" w:line="360" w:lineRule="auto"/>
        <w:jc w:val="left"/>
        <w:rPr>
          <w:rFonts w:ascii="宋体" w:eastAsia="宋体" w:hAnsi="宋体" w:cs="宋体" w:hint="eastAsia"/>
          <w:bCs/>
          <w:kern w:val="0"/>
          <w:sz w:val="28"/>
          <w:szCs w:val="28"/>
        </w:rPr>
        <w:sectPr w:rsidR="008C75A3" w:rsidRPr="00FF13E9">
          <w:headerReference w:type="default" r:id="rId8"/>
          <w:footerReference w:type="default" r:id="rId9"/>
          <w:footnotePr>
            <w:numRestart w:val="eachPage"/>
          </w:footnotePr>
          <w:pgSz w:w="11907" w:h="16840"/>
          <w:pgMar w:top="1985" w:right="1418" w:bottom="1985" w:left="1418" w:header="1361" w:footer="850" w:gutter="0"/>
          <w:pgNumType w:start="1"/>
          <w:cols w:space="720"/>
          <w:docGrid w:linePitch="286"/>
        </w:sectPr>
      </w:pPr>
    </w:p>
    <w:p w14:paraId="3DEEF50A" w14:textId="77777777" w:rsidR="008C75A3" w:rsidRPr="00FF13E9" w:rsidRDefault="00000000">
      <w:pPr>
        <w:pStyle w:val="10"/>
        <w:keepLines/>
        <w:ind w:left="720" w:hanging="720"/>
        <w:jc w:val="center"/>
        <w:rPr>
          <w:rFonts w:ascii="宋体" w:eastAsia="宋体" w:hAnsi="宋体" w:cs="宋体" w:hint="eastAsia"/>
          <w:sz w:val="32"/>
        </w:rPr>
      </w:pPr>
      <w:bookmarkStart w:id="5" w:name="_Toc21667"/>
      <w:r w:rsidRPr="00FF13E9">
        <w:rPr>
          <w:rFonts w:ascii="宋体" w:eastAsia="宋体" w:hAnsi="宋体" w:cs="宋体"/>
          <w:sz w:val="32"/>
        </w:rPr>
        <w:lastRenderedPageBreak/>
        <w:t>二、</w:t>
      </w:r>
      <w:r w:rsidRPr="00FF13E9">
        <w:rPr>
          <w:rFonts w:ascii="宋体" w:eastAsia="宋体" w:hAnsi="宋体" w:cs="宋体" w:hint="eastAsia"/>
          <w:sz w:val="32"/>
        </w:rPr>
        <w:t>供应商须知</w:t>
      </w:r>
      <w:bookmarkEnd w:id="5"/>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389"/>
        <w:gridCol w:w="6644"/>
      </w:tblGrid>
      <w:tr w:rsidR="008C75A3" w:rsidRPr="00FF13E9" w14:paraId="5F7BC987"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133B4951" w14:textId="77777777" w:rsidR="008C75A3" w:rsidRPr="00FF13E9" w:rsidRDefault="00000000">
            <w:pPr>
              <w:spacing w:line="440" w:lineRule="exact"/>
              <w:jc w:val="center"/>
              <w:rPr>
                <w:rFonts w:ascii="宋体" w:eastAsia="宋体" w:hAnsi="宋体" w:cs="宋体" w:hint="eastAsia"/>
                <w:b/>
                <w:sz w:val="24"/>
              </w:rPr>
            </w:pPr>
            <w:bookmarkStart w:id="6" w:name="_Toc363199265"/>
            <w:bookmarkStart w:id="7" w:name="_Toc216158624"/>
            <w:r w:rsidRPr="00FF13E9">
              <w:rPr>
                <w:rFonts w:ascii="宋体" w:eastAsia="宋体" w:hAnsi="宋体" w:cs="宋体" w:hint="eastAsia"/>
                <w:b/>
                <w:sz w:val="24"/>
              </w:rPr>
              <w:t>序号</w:t>
            </w:r>
          </w:p>
        </w:tc>
        <w:tc>
          <w:tcPr>
            <w:tcW w:w="2389" w:type="dxa"/>
            <w:tcBorders>
              <w:top w:val="single" w:sz="4" w:space="0" w:color="auto"/>
              <w:left w:val="single" w:sz="4" w:space="0" w:color="auto"/>
              <w:bottom w:val="single" w:sz="4" w:space="0" w:color="auto"/>
              <w:right w:val="single" w:sz="4" w:space="0" w:color="auto"/>
            </w:tcBorders>
          </w:tcPr>
          <w:p w14:paraId="6478633E" w14:textId="77777777" w:rsidR="008C75A3" w:rsidRPr="00FF13E9" w:rsidRDefault="00000000">
            <w:pPr>
              <w:spacing w:line="440" w:lineRule="exact"/>
              <w:jc w:val="center"/>
              <w:rPr>
                <w:rFonts w:ascii="宋体" w:eastAsia="宋体" w:hAnsi="宋体" w:cs="宋体" w:hint="eastAsia"/>
                <w:b/>
                <w:sz w:val="24"/>
              </w:rPr>
            </w:pPr>
            <w:r w:rsidRPr="00FF13E9">
              <w:rPr>
                <w:rFonts w:ascii="宋体" w:eastAsia="宋体" w:hAnsi="宋体" w:cs="宋体" w:hint="eastAsia"/>
                <w:b/>
                <w:sz w:val="24"/>
              </w:rPr>
              <w:t>内容</w:t>
            </w:r>
          </w:p>
        </w:tc>
        <w:tc>
          <w:tcPr>
            <w:tcW w:w="6644" w:type="dxa"/>
            <w:tcBorders>
              <w:top w:val="single" w:sz="4" w:space="0" w:color="auto"/>
              <w:left w:val="single" w:sz="4" w:space="0" w:color="auto"/>
              <w:bottom w:val="single" w:sz="4" w:space="0" w:color="auto"/>
              <w:right w:val="single" w:sz="4" w:space="0" w:color="auto"/>
            </w:tcBorders>
          </w:tcPr>
          <w:p w14:paraId="798431EA" w14:textId="77777777" w:rsidR="008C75A3" w:rsidRPr="00FF13E9" w:rsidRDefault="00000000">
            <w:pPr>
              <w:spacing w:line="440" w:lineRule="exact"/>
              <w:jc w:val="center"/>
              <w:rPr>
                <w:rFonts w:ascii="宋体" w:eastAsia="宋体" w:hAnsi="宋体" w:cs="宋体" w:hint="eastAsia"/>
                <w:b/>
                <w:sz w:val="24"/>
              </w:rPr>
            </w:pPr>
            <w:r w:rsidRPr="00FF13E9">
              <w:rPr>
                <w:rFonts w:ascii="宋体" w:eastAsia="宋体" w:hAnsi="宋体" w:cs="宋体" w:hint="eastAsia"/>
                <w:b/>
                <w:sz w:val="24"/>
              </w:rPr>
              <w:t>说明及要求</w:t>
            </w:r>
          </w:p>
        </w:tc>
      </w:tr>
      <w:tr w:rsidR="008C75A3" w:rsidRPr="00FF13E9" w14:paraId="3A809125"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2AEF330F"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1</w:t>
            </w:r>
          </w:p>
        </w:tc>
        <w:tc>
          <w:tcPr>
            <w:tcW w:w="2389" w:type="dxa"/>
            <w:tcBorders>
              <w:top w:val="single" w:sz="4" w:space="0" w:color="auto"/>
              <w:left w:val="single" w:sz="4" w:space="0" w:color="auto"/>
              <w:bottom w:val="single" w:sz="4" w:space="0" w:color="auto"/>
              <w:right w:val="single" w:sz="4" w:space="0" w:color="auto"/>
            </w:tcBorders>
            <w:vAlign w:val="center"/>
          </w:tcPr>
          <w:p w14:paraId="35869952"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采购项目名称</w:t>
            </w:r>
          </w:p>
        </w:tc>
        <w:tc>
          <w:tcPr>
            <w:tcW w:w="6644" w:type="dxa"/>
            <w:tcBorders>
              <w:top w:val="single" w:sz="4" w:space="0" w:color="auto"/>
              <w:left w:val="single" w:sz="4" w:space="0" w:color="auto"/>
              <w:bottom w:val="single" w:sz="4" w:space="0" w:color="auto"/>
              <w:right w:val="single" w:sz="4" w:space="0" w:color="auto"/>
            </w:tcBorders>
            <w:vAlign w:val="center"/>
          </w:tcPr>
          <w:p w14:paraId="07B4B496" w14:textId="77777777" w:rsidR="008C75A3" w:rsidRPr="00FF13E9" w:rsidRDefault="00000000">
            <w:pPr>
              <w:spacing w:line="440" w:lineRule="exact"/>
              <w:jc w:val="left"/>
              <w:rPr>
                <w:rFonts w:ascii="宋体" w:eastAsia="宋体" w:hAnsi="宋体" w:cs="宋体" w:hint="eastAsia"/>
                <w:kern w:val="0"/>
                <w:sz w:val="24"/>
                <w:szCs w:val="24"/>
              </w:rPr>
            </w:pPr>
            <w:r w:rsidRPr="00FF13E9">
              <w:rPr>
                <w:rFonts w:ascii="宋体" w:eastAsia="宋体" w:hAnsi="宋体" w:cs="宋体"/>
                <w:kern w:val="0"/>
                <w:sz w:val="24"/>
                <w:szCs w:val="24"/>
              </w:rPr>
              <w:t>合肥综合性科学中心环境研究院企业技术创新服务中心生物多样性质控数据集建设及标注服务采购</w:t>
            </w:r>
          </w:p>
        </w:tc>
      </w:tr>
      <w:tr w:rsidR="008C75A3" w:rsidRPr="00FF13E9" w14:paraId="5022C0D9"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714D0A2F"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2</w:t>
            </w:r>
          </w:p>
        </w:tc>
        <w:tc>
          <w:tcPr>
            <w:tcW w:w="2389" w:type="dxa"/>
            <w:tcBorders>
              <w:top w:val="single" w:sz="4" w:space="0" w:color="auto"/>
              <w:left w:val="single" w:sz="4" w:space="0" w:color="auto"/>
              <w:bottom w:val="single" w:sz="4" w:space="0" w:color="auto"/>
              <w:right w:val="single" w:sz="4" w:space="0" w:color="auto"/>
            </w:tcBorders>
            <w:vAlign w:val="center"/>
          </w:tcPr>
          <w:p w14:paraId="338CB3CC"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采购人</w:t>
            </w:r>
          </w:p>
        </w:tc>
        <w:tc>
          <w:tcPr>
            <w:tcW w:w="6644" w:type="dxa"/>
            <w:tcBorders>
              <w:top w:val="single" w:sz="4" w:space="0" w:color="auto"/>
              <w:left w:val="single" w:sz="4" w:space="0" w:color="auto"/>
              <w:bottom w:val="single" w:sz="4" w:space="0" w:color="auto"/>
              <w:right w:val="single" w:sz="4" w:space="0" w:color="auto"/>
            </w:tcBorders>
            <w:vAlign w:val="center"/>
          </w:tcPr>
          <w:p w14:paraId="37DA635D" w14:textId="77777777" w:rsidR="008C75A3" w:rsidRPr="00FF13E9" w:rsidRDefault="00000000">
            <w:pPr>
              <w:adjustRightInd w:val="0"/>
              <w:snapToGrid w:val="0"/>
              <w:spacing w:line="440" w:lineRule="exact"/>
              <w:rPr>
                <w:rFonts w:ascii="宋体" w:eastAsia="宋体" w:hAnsi="宋体" w:cs="宋体" w:hint="eastAsia"/>
                <w:sz w:val="24"/>
              </w:rPr>
            </w:pPr>
            <w:r w:rsidRPr="00FF13E9">
              <w:rPr>
                <w:rFonts w:ascii="宋体" w:eastAsia="宋体" w:hAnsi="宋体" w:cs="宋体" w:hint="eastAsia"/>
                <w:sz w:val="24"/>
              </w:rPr>
              <w:t>详见磋商公告</w:t>
            </w:r>
          </w:p>
        </w:tc>
      </w:tr>
      <w:tr w:rsidR="008C75A3" w:rsidRPr="00FF13E9" w14:paraId="0016776F"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604D2B68"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3</w:t>
            </w:r>
          </w:p>
        </w:tc>
        <w:tc>
          <w:tcPr>
            <w:tcW w:w="2389" w:type="dxa"/>
            <w:tcBorders>
              <w:top w:val="single" w:sz="4" w:space="0" w:color="auto"/>
              <w:left w:val="single" w:sz="4" w:space="0" w:color="auto"/>
              <w:bottom w:val="single" w:sz="4" w:space="0" w:color="auto"/>
              <w:right w:val="single" w:sz="4" w:space="0" w:color="auto"/>
            </w:tcBorders>
            <w:vAlign w:val="center"/>
          </w:tcPr>
          <w:p w14:paraId="0B87282D"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采购内容</w:t>
            </w:r>
          </w:p>
        </w:tc>
        <w:tc>
          <w:tcPr>
            <w:tcW w:w="6644" w:type="dxa"/>
            <w:tcBorders>
              <w:top w:val="single" w:sz="4" w:space="0" w:color="auto"/>
              <w:left w:val="single" w:sz="4" w:space="0" w:color="auto"/>
              <w:bottom w:val="single" w:sz="4" w:space="0" w:color="auto"/>
              <w:right w:val="single" w:sz="4" w:space="0" w:color="auto"/>
            </w:tcBorders>
            <w:vAlign w:val="center"/>
          </w:tcPr>
          <w:p w14:paraId="5B1CEF55" w14:textId="77777777" w:rsidR="008C75A3" w:rsidRPr="00FF13E9" w:rsidRDefault="00000000">
            <w:pPr>
              <w:spacing w:line="440" w:lineRule="exact"/>
              <w:jc w:val="left"/>
              <w:rPr>
                <w:rFonts w:ascii="宋体" w:eastAsia="宋体" w:hAnsi="宋体" w:cs="宋体" w:hint="eastAsia"/>
                <w:sz w:val="24"/>
                <w:u w:val="single"/>
              </w:rPr>
            </w:pPr>
            <w:r w:rsidRPr="00FF13E9">
              <w:rPr>
                <w:rFonts w:ascii="宋体" w:eastAsia="宋体" w:hAnsi="宋体" w:cs="宋体" w:hint="eastAsia"/>
                <w:sz w:val="24"/>
              </w:rPr>
              <w:t>详见磋商公告</w:t>
            </w:r>
          </w:p>
        </w:tc>
      </w:tr>
      <w:tr w:rsidR="008C75A3" w:rsidRPr="00FF13E9" w14:paraId="493482A6"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78F091D9"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4</w:t>
            </w:r>
          </w:p>
        </w:tc>
        <w:tc>
          <w:tcPr>
            <w:tcW w:w="2389" w:type="dxa"/>
            <w:tcBorders>
              <w:top w:val="single" w:sz="4" w:space="0" w:color="auto"/>
              <w:left w:val="single" w:sz="4" w:space="0" w:color="auto"/>
              <w:bottom w:val="single" w:sz="4" w:space="0" w:color="auto"/>
              <w:right w:val="single" w:sz="4" w:space="0" w:color="auto"/>
            </w:tcBorders>
            <w:vAlign w:val="center"/>
          </w:tcPr>
          <w:p w14:paraId="40181856"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最高限价</w:t>
            </w:r>
          </w:p>
        </w:tc>
        <w:tc>
          <w:tcPr>
            <w:tcW w:w="6644" w:type="dxa"/>
            <w:tcBorders>
              <w:top w:val="single" w:sz="4" w:space="0" w:color="auto"/>
              <w:left w:val="single" w:sz="4" w:space="0" w:color="auto"/>
              <w:bottom w:val="single" w:sz="4" w:space="0" w:color="auto"/>
              <w:right w:val="single" w:sz="4" w:space="0" w:color="auto"/>
            </w:tcBorders>
            <w:vAlign w:val="center"/>
          </w:tcPr>
          <w:p w14:paraId="776A6F15"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19.80万元</w:t>
            </w:r>
          </w:p>
        </w:tc>
      </w:tr>
      <w:tr w:rsidR="008C75A3" w:rsidRPr="00FF13E9" w14:paraId="68D53D13"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7E84E441"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5</w:t>
            </w:r>
          </w:p>
        </w:tc>
        <w:tc>
          <w:tcPr>
            <w:tcW w:w="2389" w:type="dxa"/>
            <w:tcBorders>
              <w:top w:val="single" w:sz="4" w:space="0" w:color="auto"/>
              <w:left w:val="single" w:sz="4" w:space="0" w:color="auto"/>
              <w:bottom w:val="single" w:sz="4" w:space="0" w:color="auto"/>
              <w:right w:val="single" w:sz="4" w:space="0" w:color="auto"/>
            </w:tcBorders>
            <w:vAlign w:val="center"/>
          </w:tcPr>
          <w:p w14:paraId="4B359C88"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服务期限</w:t>
            </w:r>
          </w:p>
        </w:tc>
        <w:tc>
          <w:tcPr>
            <w:tcW w:w="6644" w:type="dxa"/>
            <w:tcBorders>
              <w:top w:val="single" w:sz="4" w:space="0" w:color="auto"/>
              <w:left w:val="single" w:sz="4" w:space="0" w:color="auto"/>
              <w:bottom w:val="single" w:sz="4" w:space="0" w:color="auto"/>
              <w:right w:val="single" w:sz="4" w:space="0" w:color="auto"/>
            </w:tcBorders>
            <w:vAlign w:val="center"/>
          </w:tcPr>
          <w:p w14:paraId="62C2DE41" w14:textId="77777777" w:rsidR="008C75A3" w:rsidRPr="00FF13E9" w:rsidRDefault="00000000">
            <w:pPr>
              <w:spacing w:line="440" w:lineRule="exact"/>
              <w:rPr>
                <w:rFonts w:ascii="宋体" w:eastAsia="宋体" w:hAnsi="宋体" w:cs="宋体" w:hint="eastAsia"/>
                <w:sz w:val="24"/>
              </w:rPr>
            </w:pPr>
            <w:r w:rsidRPr="00FF13E9">
              <w:rPr>
                <w:rFonts w:ascii="宋体" w:eastAsia="宋体" w:hAnsi="宋体" w:cs="宋体" w:hint="eastAsia"/>
                <w:sz w:val="24"/>
              </w:rPr>
              <w:t>服务期限：自合同签订之日起90日历天。</w:t>
            </w:r>
          </w:p>
        </w:tc>
      </w:tr>
      <w:tr w:rsidR="008C75A3" w:rsidRPr="00FF13E9" w14:paraId="2980F18F"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5794FD75"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6</w:t>
            </w:r>
          </w:p>
        </w:tc>
        <w:tc>
          <w:tcPr>
            <w:tcW w:w="2389" w:type="dxa"/>
            <w:tcBorders>
              <w:top w:val="single" w:sz="4" w:space="0" w:color="auto"/>
              <w:left w:val="single" w:sz="4" w:space="0" w:color="auto"/>
              <w:bottom w:val="single" w:sz="4" w:space="0" w:color="auto"/>
              <w:right w:val="single" w:sz="4" w:space="0" w:color="auto"/>
            </w:tcBorders>
            <w:vAlign w:val="center"/>
          </w:tcPr>
          <w:p w14:paraId="09CC5F81"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服务地点</w:t>
            </w:r>
          </w:p>
        </w:tc>
        <w:tc>
          <w:tcPr>
            <w:tcW w:w="6644" w:type="dxa"/>
            <w:tcBorders>
              <w:top w:val="single" w:sz="4" w:space="0" w:color="auto"/>
              <w:left w:val="single" w:sz="4" w:space="0" w:color="auto"/>
              <w:bottom w:val="single" w:sz="4" w:space="0" w:color="auto"/>
              <w:right w:val="single" w:sz="4" w:space="0" w:color="auto"/>
            </w:tcBorders>
            <w:vAlign w:val="center"/>
          </w:tcPr>
          <w:p w14:paraId="00787DDB" w14:textId="77777777" w:rsidR="008C75A3" w:rsidRPr="00FF13E9" w:rsidRDefault="00000000">
            <w:pPr>
              <w:spacing w:line="440" w:lineRule="exact"/>
              <w:rPr>
                <w:rFonts w:ascii="宋体" w:eastAsia="宋体" w:hAnsi="宋体" w:cs="宋体" w:hint="eastAsia"/>
                <w:sz w:val="24"/>
              </w:rPr>
            </w:pPr>
            <w:r w:rsidRPr="00FF13E9">
              <w:rPr>
                <w:rFonts w:ascii="宋体" w:eastAsia="宋体" w:hAnsi="宋体" w:cs="宋体" w:hint="eastAsia"/>
                <w:sz w:val="24"/>
                <w:szCs w:val="24"/>
              </w:rPr>
              <w:t>合肥市</w:t>
            </w:r>
            <w:proofErr w:type="gramStart"/>
            <w:r w:rsidRPr="00FF13E9">
              <w:rPr>
                <w:rFonts w:ascii="宋体" w:eastAsia="宋体" w:hAnsi="宋体" w:cs="宋体" w:hint="eastAsia"/>
                <w:sz w:val="24"/>
                <w:szCs w:val="24"/>
              </w:rPr>
              <w:t>蜀</w:t>
            </w:r>
            <w:proofErr w:type="gramEnd"/>
            <w:r w:rsidRPr="00FF13E9">
              <w:rPr>
                <w:rFonts w:ascii="宋体" w:eastAsia="宋体" w:hAnsi="宋体" w:cs="宋体" w:hint="eastAsia"/>
                <w:sz w:val="24"/>
                <w:szCs w:val="24"/>
              </w:rPr>
              <w:t>山区湖光路</w:t>
            </w:r>
            <w:proofErr w:type="gramStart"/>
            <w:r w:rsidRPr="00FF13E9">
              <w:rPr>
                <w:rFonts w:ascii="宋体" w:eastAsia="宋体" w:hAnsi="宋体" w:cs="宋体" w:hint="eastAsia"/>
                <w:sz w:val="24"/>
                <w:szCs w:val="24"/>
              </w:rPr>
              <w:t>电商园四期</w:t>
            </w:r>
            <w:proofErr w:type="gramEnd"/>
            <w:r w:rsidRPr="00FF13E9">
              <w:rPr>
                <w:rFonts w:ascii="宋体" w:eastAsia="宋体" w:hAnsi="宋体" w:cs="宋体" w:hint="eastAsia"/>
                <w:sz w:val="24"/>
                <w:szCs w:val="24"/>
              </w:rPr>
              <w:t>E楼，采购人指定地点（成果部署在云服务器）</w:t>
            </w:r>
          </w:p>
        </w:tc>
      </w:tr>
      <w:tr w:rsidR="008C75A3" w:rsidRPr="00FF13E9" w14:paraId="56BADBAB"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52BFBADD"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7</w:t>
            </w:r>
          </w:p>
        </w:tc>
        <w:tc>
          <w:tcPr>
            <w:tcW w:w="2389" w:type="dxa"/>
            <w:tcBorders>
              <w:top w:val="single" w:sz="4" w:space="0" w:color="auto"/>
              <w:left w:val="single" w:sz="4" w:space="0" w:color="auto"/>
              <w:bottom w:val="single" w:sz="4" w:space="0" w:color="auto"/>
              <w:right w:val="single" w:sz="4" w:space="0" w:color="auto"/>
            </w:tcBorders>
            <w:vAlign w:val="center"/>
          </w:tcPr>
          <w:p w14:paraId="2070934E"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质量要求</w:t>
            </w:r>
          </w:p>
        </w:tc>
        <w:tc>
          <w:tcPr>
            <w:tcW w:w="6644" w:type="dxa"/>
            <w:tcBorders>
              <w:top w:val="single" w:sz="4" w:space="0" w:color="auto"/>
              <w:left w:val="single" w:sz="4" w:space="0" w:color="auto"/>
              <w:bottom w:val="single" w:sz="4" w:space="0" w:color="auto"/>
              <w:right w:val="single" w:sz="4" w:space="0" w:color="auto"/>
            </w:tcBorders>
            <w:vAlign w:val="center"/>
          </w:tcPr>
          <w:p w14:paraId="19CFDF6B"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满足采购文件第五章采购需求、项目实际需求和采购人要求。</w:t>
            </w:r>
          </w:p>
        </w:tc>
      </w:tr>
      <w:tr w:rsidR="008C75A3" w:rsidRPr="00FF13E9" w14:paraId="4AE556D7"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598A1A1E"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8</w:t>
            </w:r>
          </w:p>
        </w:tc>
        <w:tc>
          <w:tcPr>
            <w:tcW w:w="2389" w:type="dxa"/>
            <w:tcBorders>
              <w:top w:val="single" w:sz="4" w:space="0" w:color="auto"/>
              <w:left w:val="single" w:sz="4" w:space="0" w:color="auto"/>
              <w:bottom w:val="single" w:sz="4" w:space="0" w:color="auto"/>
              <w:right w:val="single" w:sz="4" w:space="0" w:color="auto"/>
            </w:tcBorders>
            <w:vAlign w:val="center"/>
          </w:tcPr>
          <w:p w14:paraId="2218D96D"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付款方式</w:t>
            </w:r>
          </w:p>
        </w:tc>
        <w:tc>
          <w:tcPr>
            <w:tcW w:w="6644" w:type="dxa"/>
            <w:tcBorders>
              <w:top w:val="single" w:sz="4" w:space="0" w:color="auto"/>
              <w:left w:val="single" w:sz="4" w:space="0" w:color="auto"/>
              <w:bottom w:val="single" w:sz="4" w:space="0" w:color="auto"/>
              <w:right w:val="single" w:sz="4" w:space="0" w:color="auto"/>
            </w:tcBorders>
            <w:vAlign w:val="center"/>
          </w:tcPr>
          <w:p w14:paraId="2E59ECFC" w14:textId="77777777" w:rsidR="008C75A3" w:rsidRPr="00FF13E9" w:rsidRDefault="00000000">
            <w:pPr>
              <w:rPr>
                <w:rFonts w:ascii="宋体" w:eastAsia="宋体" w:hAnsi="宋体" w:cs="宋体" w:hint="eastAsia"/>
                <w:sz w:val="24"/>
              </w:rPr>
            </w:pPr>
            <w:r w:rsidRPr="00FF13E9">
              <w:rPr>
                <w:rFonts w:ascii="宋体" w:eastAsia="宋体" w:hAnsi="宋体" w:cs="宋体" w:hint="eastAsia"/>
                <w:sz w:val="24"/>
              </w:rPr>
              <w:t>合同签订后支付合同价款的70%作为预付款；成果交付并验收合格后支付剩余合同价款30%。</w:t>
            </w:r>
          </w:p>
        </w:tc>
      </w:tr>
      <w:tr w:rsidR="008C75A3" w:rsidRPr="00FF13E9" w14:paraId="510C8320"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5B414108"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9</w:t>
            </w:r>
          </w:p>
        </w:tc>
        <w:tc>
          <w:tcPr>
            <w:tcW w:w="2389" w:type="dxa"/>
            <w:tcBorders>
              <w:top w:val="single" w:sz="4" w:space="0" w:color="auto"/>
              <w:left w:val="single" w:sz="4" w:space="0" w:color="auto"/>
              <w:bottom w:val="single" w:sz="4" w:space="0" w:color="auto"/>
              <w:right w:val="single" w:sz="4" w:space="0" w:color="auto"/>
            </w:tcBorders>
            <w:vAlign w:val="center"/>
          </w:tcPr>
          <w:p w14:paraId="7168C252"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供应商资格条件、能力和信誉</w:t>
            </w:r>
          </w:p>
        </w:tc>
        <w:tc>
          <w:tcPr>
            <w:tcW w:w="6644" w:type="dxa"/>
            <w:tcBorders>
              <w:top w:val="single" w:sz="4" w:space="0" w:color="auto"/>
              <w:left w:val="single" w:sz="4" w:space="0" w:color="auto"/>
              <w:bottom w:val="single" w:sz="4" w:space="0" w:color="auto"/>
              <w:right w:val="single" w:sz="4" w:space="0" w:color="auto"/>
            </w:tcBorders>
            <w:vAlign w:val="center"/>
          </w:tcPr>
          <w:p w14:paraId="5AF3ABA3" w14:textId="77777777" w:rsidR="008C75A3" w:rsidRPr="00FF13E9" w:rsidRDefault="00000000">
            <w:pPr>
              <w:spacing w:line="440" w:lineRule="exact"/>
              <w:rPr>
                <w:rFonts w:ascii="宋体" w:eastAsia="宋体" w:hAnsi="宋体" w:cs="宋体" w:hint="eastAsia"/>
                <w:sz w:val="24"/>
              </w:rPr>
            </w:pPr>
            <w:r w:rsidRPr="00FF13E9">
              <w:rPr>
                <w:rFonts w:ascii="宋体" w:eastAsia="宋体" w:hAnsi="宋体" w:cs="宋体" w:hint="eastAsia"/>
                <w:sz w:val="24"/>
              </w:rPr>
              <w:t>见竞争性磋商公告</w:t>
            </w:r>
          </w:p>
        </w:tc>
      </w:tr>
      <w:tr w:rsidR="008C75A3" w:rsidRPr="00FF13E9" w14:paraId="6D09AD4C"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680F4694"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10</w:t>
            </w:r>
          </w:p>
        </w:tc>
        <w:tc>
          <w:tcPr>
            <w:tcW w:w="2389" w:type="dxa"/>
            <w:tcBorders>
              <w:top w:val="single" w:sz="4" w:space="0" w:color="auto"/>
              <w:left w:val="single" w:sz="4" w:space="0" w:color="auto"/>
              <w:bottom w:val="single" w:sz="4" w:space="0" w:color="auto"/>
              <w:right w:val="single" w:sz="4" w:space="0" w:color="auto"/>
            </w:tcBorders>
            <w:vAlign w:val="center"/>
          </w:tcPr>
          <w:p w14:paraId="2D138172"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近年财务状况要求</w:t>
            </w:r>
          </w:p>
        </w:tc>
        <w:tc>
          <w:tcPr>
            <w:tcW w:w="6644" w:type="dxa"/>
            <w:tcBorders>
              <w:top w:val="single" w:sz="4" w:space="0" w:color="auto"/>
              <w:left w:val="single" w:sz="4" w:space="0" w:color="auto"/>
              <w:bottom w:val="single" w:sz="4" w:space="0" w:color="auto"/>
              <w:right w:val="single" w:sz="4" w:space="0" w:color="auto"/>
            </w:tcBorders>
            <w:vAlign w:val="center"/>
          </w:tcPr>
          <w:p w14:paraId="6059B88C" w14:textId="77777777" w:rsidR="008C75A3" w:rsidRPr="00FF13E9" w:rsidRDefault="00000000">
            <w:pPr>
              <w:spacing w:line="440" w:lineRule="exact"/>
              <w:rPr>
                <w:rFonts w:ascii="宋体" w:eastAsia="宋体" w:hAnsi="宋体" w:cs="宋体" w:hint="eastAsia"/>
                <w:sz w:val="24"/>
              </w:rPr>
            </w:pPr>
            <w:r w:rsidRPr="00FF13E9">
              <w:rPr>
                <w:rFonts w:ascii="宋体" w:eastAsia="宋体" w:hAnsi="宋体" w:cs="宋体" w:hint="eastAsia"/>
                <w:sz w:val="24"/>
              </w:rPr>
              <w:t>无</w:t>
            </w:r>
          </w:p>
        </w:tc>
      </w:tr>
      <w:tr w:rsidR="008C75A3" w:rsidRPr="00FF13E9" w14:paraId="5329E091"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274A1FAB"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11</w:t>
            </w:r>
          </w:p>
        </w:tc>
        <w:tc>
          <w:tcPr>
            <w:tcW w:w="2389" w:type="dxa"/>
            <w:tcBorders>
              <w:top w:val="single" w:sz="4" w:space="0" w:color="auto"/>
              <w:left w:val="single" w:sz="4" w:space="0" w:color="auto"/>
              <w:bottom w:val="single" w:sz="4" w:space="0" w:color="auto"/>
              <w:right w:val="single" w:sz="4" w:space="0" w:color="auto"/>
            </w:tcBorders>
            <w:vAlign w:val="center"/>
          </w:tcPr>
          <w:p w14:paraId="61AD9BB1"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是否允许分包</w:t>
            </w:r>
          </w:p>
        </w:tc>
        <w:tc>
          <w:tcPr>
            <w:tcW w:w="6644" w:type="dxa"/>
            <w:tcBorders>
              <w:top w:val="single" w:sz="4" w:space="0" w:color="auto"/>
              <w:left w:val="single" w:sz="4" w:space="0" w:color="auto"/>
              <w:bottom w:val="single" w:sz="4" w:space="0" w:color="auto"/>
              <w:right w:val="single" w:sz="4" w:space="0" w:color="auto"/>
            </w:tcBorders>
            <w:vAlign w:val="center"/>
          </w:tcPr>
          <w:p w14:paraId="5C3AB475" w14:textId="77777777" w:rsidR="008C75A3" w:rsidRPr="00FF13E9" w:rsidRDefault="00000000">
            <w:pPr>
              <w:spacing w:line="440" w:lineRule="exact"/>
              <w:rPr>
                <w:rFonts w:ascii="宋体" w:eastAsia="宋体" w:hAnsi="宋体" w:cs="宋体" w:hint="eastAsia"/>
                <w:sz w:val="24"/>
              </w:rPr>
            </w:pPr>
            <w:r w:rsidRPr="00FF13E9">
              <w:rPr>
                <w:rFonts w:ascii="宋体" w:eastAsia="宋体" w:hAnsi="宋体" w:cs="宋体" w:hint="eastAsia"/>
                <w:sz w:val="24"/>
              </w:rPr>
              <w:sym w:font="Wingdings" w:char="00FE"/>
            </w:r>
            <w:r w:rsidRPr="00FF13E9">
              <w:rPr>
                <w:rFonts w:ascii="宋体" w:eastAsia="宋体" w:hAnsi="宋体" w:cs="宋体" w:hint="eastAsia"/>
                <w:sz w:val="24"/>
              </w:rPr>
              <w:t>不允许</w:t>
            </w:r>
          </w:p>
        </w:tc>
      </w:tr>
      <w:tr w:rsidR="008C75A3" w:rsidRPr="00FF13E9" w14:paraId="1B2317D8"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08990261"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12</w:t>
            </w:r>
          </w:p>
        </w:tc>
        <w:tc>
          <w:tcPr>
            <w:tcW w:w="2389" w:type="dxa"/>
            <w:tcBorders>
              <w:top w:val="single" w:sz="4" w:space="0" w:color="auto"/>
              <w:left w:val="single" w:sz="4" w:space="0" w:color="auto"/>
              <w:bottom w:val="single" w:sz="4" w:space="0" w:color="auto"/>
              <w:right w:val="single" w:sz="4" w:space="0" w:color="auto"/>
            </w:tcBorders>
            <w:vAlign w:val="center"/>
          </w:tcPr>
          <w:p w14:paraId="70FD05B2"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是否组织踏勘现场</w:t>
            </w:r>
          </w:p>
        </w:tc>
        <w:tc>
          <w:tcPr>
            <w:tcW w:w="6644" w:type="dxa"/>
            <w:tcBorders>
              <w:top w:val="single" w:sz="4" w:space="0" w:color="auto"/>
              <w:left w:val="single" w:sz="4" w:space="0" w:color="auto"/>
              <w:bottom w:val="single" w:sz="4" w:space="0" w:color="auto"/>
              <w:right w:val="single" w:sz="4" w:space="0" w:color="auto"/>
            </w:tcBorders>
            <w:vAlign w:val="center"/>
          </w:tcPr>
          <w:p w14:paraId="35D0824A" w14:textId="77777777" w:rsidR="008C75A3" w:rsidRPr="00FF13E9" w:rsidRDefault="00000000">
            <w:pPr>
              <w:topLinePunct/>
              <w:spacing w:line="440" w:lineRule="exact"/>
              <w:ind w:left="187" w:hangingChars="78" w:hanging="187"/>
              <w:rPr>
                <w:rFonts w:ascii="宋体" w:eastAsia="宋体" w:hAnsi="宋体" w:cs="宋体" w:hint="eastAsia"/>
                <w:sz w:val="24"/>
              </w:rPr>
            </w:pPr>
            <w:r w:rsidRPr="00FF13E9">
              <w:rPr>
                <w:rFonts w:ascii="宋体" w:eastAsia="宋体" w:hAnsi="宋体" w:cs="宋体" w:hint="eastAsia"/>
                <w:sz w:val="24"/>
              </w:rPr>
              <w:sym w:font="Wingdings" w:char="00FE"/>
            </w:r>
            <w:r w:rsidRPr="00FF13E9">
              <w:rPr>
                <w:rFonts w:ascii="宋体" w:eastAsia="宋体" w:hAnsi="宋体" w:cs="宋体" w:hint="eastAsia"/>
                <w:sz w:val="24"/>
              </w:rPr>
              <w:t>不组织</w:t>
            </w:r>
          </w:p>
        </w:tc>
      </w:tr>
      <w:tr w:rsidR="008C75A3" w:rsidRPr="00FF13E9" w14:paraId="73869DBE" w14:textId="77777777">
        <w:trPr>
          <w:trHeight w:val="416"/>
          <w:jc w:val="center"/>
        </w:trPr>
        <w:tc>
          <w:tcPr>
            <w:tcW w:w="852" w:type="dxa"/>
            <w:tcBorders>
              <w:top w:val="single" w:sz="4" w:space="0" w:color="auto"/>
              <w:left w:val="single" w:sz="4" w:space="0" w:color="auto"/>
              <w:bottom w:val="single" w:sz="4" w:space="0" w:color="auto"/>
              <w:right w:val="single" w:sz="4" w:space="0" w:color="auto"/>
            </w:tcBorders>
            <w:vAlign w:val="center"/>
          </w:tcPr>
          <w:p w14:paraId="2C566D78"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13</w:t>
            </w:r>
          </w:p>
        </w:tc>
        <w:tc>
          <w:tcPr>
            <w:tcW w:w="2389" w:type="dxa"/>
            <w:tcBorders>
              <w:top w:val="single" w:sz="4" w:space="0" w:color="auto"/>
              <w:left w:val="single" w:sz="4" w:space="0" w:color="auto"/>
              <w:bottom w:val="single" w:sz="4" w:space="0" w:color="auto"/>
              <w:right w:val="single" w:sz="4" w:space="0" w:color="auto"/>
            </w:tcBorders>
            <w:vAlign w:val="center"/>
          </w:tcPr>
          <w:p w14:paraId="0AB270AF"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是否允许递交备选响应方案</w:t>
            </w:r>
          </w:p>
        </w:tc>
        <w:tc>
          <w:tcPr>
            <w:tcW w:w="6644" w:type="dxa"/>
            <w:tcBorders>
              <w:top w:val="single" w:sz="4" w:space="0" w:color="auto"/>
              <w:left w:val="single" w:sz="4" w:space="0" w:color="auto"/>
              <w:bottom w:val="single" w:sz="4" w:space="0" w:color="auto"/>
              <w:right w:val="single" w:sz="4" w:space="0" w:color="auto"/>
            </w:tcBorders>
            <w:vAlign w:val="center"/>
          </w:tcPr>
          <w:p w14:paraId="7A99A61D" w14:textId="77777777" w:rsidR="008C75A3" w:rsidRPr="00FF13E9" w:rsidRDefault="00000000">
            <w:pPr>
              <w:topLinePunct/>
              <w:spacing w:line="440" w:lineRule="exact"/>
              <w:rPr>
                <w:rFonts w:ascii="宋体" w:eastAsia="宋体" w:hAnsi="宋体" w:cs="宋体" w:hint="eastAsia"/>
                <w:sz w:val="24"/>
              </w:rPr>
            </w:pPr>
            <w:r w:rsidRPr="00FF13E9">
              <w:rPr>
                <w:rFonts w:ascii="宋体" w:eastAsia="宋体" w:hAnsi="宋体" w:cs="宋体" w:hint="eastAsia"/>
                <w:sz w:val="24"/>
              </w:rPr>
              <w:sym w:font="Wingdings" w:char="00FE"/>
            </w:r>
            <w:r w:rsidRPr="00FF13E9">
              <w:rPr>
                <w:rFonts w:ascii="宋体" w:eastAsia="宋体" w:hAnsi="宋体" w:cs="宋体" w:hint="eastAsia"/>
                <w:sz w:val="24"/>
              </w:rPr>
              <w:t>不允许</w:t>
            </w:r>
          </w:p>
        </w:tc>
      </w:tr>
      <w:tr w:rsidR="008C75A3" w:rsidRPr="00FF13E9" w14:paraId="62A63FD0"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0E5E81EE"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14</w:t>
            </w:r>
          </w:p>
        </w:tc>
        <w:tc>
          <w:tcPr>
            <w:tcW w:w="2389" w:type="dxa"/>
            <w:tcBorders>
              <w:top w:val="single" w:sz="4" w:space="0" w:color="auto"/>
              <w:left w:val="single" w:sz="4" w:space="0" w:color="auto"/>
              <w:bottom w:val="single" w:sz="4" w:space="0" w:color="auto"/>
              <w:right w:val="single" w:sz="4" w:space="0" w:color="auto"/>
            </w:tcBorders>
            <w:vAlign w:val="center"/>
          </w:tcPr>
          <w:p w14:paraId="5AAB3D55"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采购预备会</w:t>
            </w:r>
          </w:p>
        </w:tc>
        <w:tc>
          <w:tcPr>
            <w:tcW w:w="6644" w:type="dxa"/>
            <w:tcBorders>
              <w:top w:val="single" w:sz="4" w:space="0" w:color="auto"/>
              <w:left w:val="single" w:sz="4" w:space="0" w:color="auto"/>
              <w:bottom w:val="single" w:sz="4" w:space="0" w:color="auto"/>
              <w:right w:val="single" w:sz="4" w:space="0" w:color="auto"/>
            </w:tcBorders>
            <w:vAlign w:val="center"/>
          </w:tcPr>
          <w:p w14:paraId="765CD6B8" w14:textId="77777777" w:rsidR="008C75A3" w:rsidRPr="00FF13E9" w:rsidRDefault="00000000">
            <w:pPr>
              <w:topLinePunct/>
              <w:spacing w:line="440" w:lineRule="exact"/>
              <w:ind w:left="187" w:hangingChars="78" w:hanging="187"/>
              <w:rPr>
                <w:rFonts w:ascii="宋体" w:eastAsia="宋体" w:hAnsi="宋体" w:cs="宋体" w:hint="eastAsia"/>
                <w:sz w:val="24"/>
              </w:rPr>
            </w:pPr>
            <w:r w:rsidRPr="00FF13E9">
              <w:rPr>
                <w:rFonts w:ascii="宋体" w:eastAsia="宋体" w:hAnsi="宋体" w:cs="宋体" w:hint="eastAsia"/>
                <w:sz w:val="24"/>
              </w:rPr>
              <w:sym w:font="Wingdings" w:char="00FE"/>
            </w:r>
            <w:r w:rsidRPr="00FF13E9">
              <w:rPr>
                <w:rFonts w:ascii="宋体" w:eastAsia="宋体" w:hAnsi="宋体" w:cs="宋体" w:hint="eastAsia"/>
                <w:sz w:val="24"/>
              </w:rPr>
              <w:t>不召开</w:t>
            </w:r>
          </w:p>
        </w:tc>
      </w:tr>
      <w:tr w:rsidR="008C75A3" w:rsidRPr="00FF13E9" w14:paraId="71C28800"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1EEAE8DA"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15</w:t>
            </w:r>
          </w:p>
        </w:tc>
        <w:tc>
          <w:tcPr>
            <w:tcW w:w="2389" w:type="dxa"/>
            <w:tcBorders>
              <w:top w:val="single" w:sz="4" w:space="0" w:color="auto"/>
              <w:left w:val="single" w:sz="4" w:space="0" w:color="auto"/>
              <w:bottom w:val="single" w:sz="4" w:space="0" w:color="auto"/>
              <w:right w:val="single" w:sz="4" w:space="0" w:color="auto"/>
            </w:tcBorders>
            <w:vAlign w:val="center"/>
          </w:tcPr>
          <w:p w14:paraId="34F3C851"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响应文件</w:t>
            </w:r>
          </w:p>
        </w:tc>
        <w:tc>
          <w:tcPr>
            <w:tcW w:w="6644" w:type="dxa"/>
            <w:tcBorders>
              <w:top w:val="single" w:sz="4" w:space="0" w:color="auto"/>
              <w:left w:val="single" w:sz="4" w:space="0" w:color="auto"/>
              <w:bottom w:val="single" w:sz="4" w:space="0" w:color="auto"/>
              <w:right w:val="single" w:sz="4" w:space="0" w:color="auto"/>
            </w:tcBorders>
            <w:vAlign w:val="center"/>
          </w:tcPr>
          <w:p w14:paraId="07588C18" w14:textId="77777777" w:rsidR="008C75A3" w:rsidRPr="00FF13E9" w:rsidRDefault="00000000">
            <w:pPr>
              <w:numPr>
                <w:ilvl w:val="0"/>
                <w:numId w:val="2"/>
              </w:numPr>
              <w:spacing w:line="440" w:lineRule="exact"/>
              <w:jc w:val="left"/>
              <w:rPr>
                <w:rFonts w:ascii="宋体" w:eastAsia="宋体" w:hAnsi="宋体" w:cs="宋体" w:hint="eastAsia"/>
                <w:sz w:val="24"/>
              </w:rPr>
            </w:pPr>
            <w:r w:rsidRPr="00FF13E9">
              <w:rPr>
                <w:rFonts w:ascii="宋体" w:eastAsia="宋体" w:hAnsi="宋体" w:cs="宋体" w:hint="eastAsia"/>
                <w:sz w:val="24"/>
              </w:rPr>
              <w:t>响应文件须按照第九章的响应文件格式编制和签字盖章，并密封。</w:t>
            </w:r>
          </w:p>
          <w:p w14:paraId="6B031ED3"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2.响应文件正本壹份</w:t>
            </w:r>
            <w:r w:rsidRPr="00FF13E9">
              <w:rPr>
                <w:rFonts w:ascii="宋体" w:eastAsia="宋体" w:hAnsi="宋体" w:cs="宋体" w:hint="eastAsia"/>
                <w:b/>
                <w:bCs/>
                <w:sz w:val="24"/>
              </w:rPr>
              <w:t>（</w:t>
            </w:r>
            <w:r w:rsidRPr="00FF13E9">
              <w:rPr>
                <w:rFonts w:ascii="宋体" w:eastAsia="宋体" w:hAnsi="宋体" w:cs="宋体"/>
                <w:b/>
                <w:bCs/>
                <w:sz w:val="24"/>
              </w:rPr>
              <w:t>含</w:t>
            </w:r>
            <w:r w:rsidRPr="00FF13E9">
              <w:rPr>
                <w:rFonts w:ascii="宋体" w:eastAsia="宋体" w:hAnsi="宋体" w:cs="宋体" w:hint="eastAsia"/>
                <w:b/>
                <w:bCs/>
                <w:sz w:val="24"/>
              </w:rPr>
              <w:t>光盘或U盘</w:t>
            </w:r>
            <w:r w:rsidRPr="00FF13E9">
              <w:rPr>
                <w:rFonts w:ascii="宋体" w:eastAsia="宋体" w:hAnsi="宋体" w:cs="宋体"/>
                <w:b/>
                <w:bCs/>
                <w:sz w:val="24"/>
              </w:rPr>
              <w:t>电子版一份，须与纸质</w:t>
            </w:r>
            <w:r w:rsidRPr="00FF13E9">
              <w:rPr>
                <w:rFonts w:ascii="宋体" w:eastAsia="宋体" w:hAnsi="宋体" w:cs="宋体"/>
                <w:b/>
                <w:bCs/>
                <w:sz w:val="24"/>
              </w:rPr>
              <w:lastRenderedPageBreak/>
              <w:t>响应文件保持一致</w:t>
            </w:r>
            <w:r w:rsidRPr="00FF13E9">
              <w:rPr>
                <w:rFonts w:ascii="宋体" w:eastAsia="宋体" w:hAnsi="宋体" w:cs="宋体" w:hint="eastAsia"/>
                <w:b/>
                <w:bCs/>
                <w:sz w:val="24"/>
              </w:rPr>
              <w:t>）</w:t>
            </w:r>
            <w:r w:rsidRPr="00FF13E9">
              <w:rPr>
                <w:rFonts w:ascii="宋体" w:eastAsia="宋体" w:hAnsi="宋体" w:cs="宋体" w:hint="eastAsia"/>
                <w:sz w:val="24"/>
              </w:rPr>
              <w:t>。</w:t>
            </w:r>
          </w:p>
        </w:tc>
      </w:tr>
      <w:tr w:rsidR="008C75A3" w:rsidRPr="00FF13E9" w14:paraId="5C6CF215"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4EE851E0"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lastRenderedPageBreak/>
              <w:t>16</w:t>
            </w:r>
          </w:p>
        </w:tc>
        <w:tc>
          <w:tcPr>
            <w:tcW w:w="2389" w:type="dxa"/>
            <w:tcBorders>
              <w:top w:val="single" w:sz="4" w:space="0" w:color="auto"/>
              <w:left w:val="single" w:sz="4" w:space="0" w:color="auto"/>
              <w:bottom w:val="single" w:sz="4" w:space="0" w:color="auto"/>
              <w:right w:val="single" w:sz="4" w:space="0" w:color="auto"/>
            </w:tcBorders>
            <w:vAlign w:val="center"/>
          </w:tcPr>
          <w:p w14:paraId="4199CB2D"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响应文件有效期</w:t>
            </w:r>
          </w:p>
        </w:tc>
        <w:tc>
          <w:tcPr>
            <w:tcW w:w="6644" w:type="dxa"/>
            <w:tcBorders>
              <w:top w:val="single" w:sz="4" w:space="0" w:color="auto"/>
              <w:left w:val="single" w:sz="4" w:space="0" w:color="auto"/>
              <w:bottom w:val="single" w:sz="4" w:space="0" w:color="auto"/>
              <w:right w:val="single" w:sz="4" w:space="0" w:color="auto"/>
            </w:tcBorders>
            <w:vAlign w:val="center"/>
          </w:tcPr>
          <w:p w14:paraId="44145E28"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90天（从响应文件递交截止之日算起）</w:t>
            </w:r>
          </w:p>
        </w:tc>
      </w:tr>
      <w:tr w:rsidR="008C75A3" w:rsidRPr="00FF13E9" w14:paraId="13FE3ABE"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5A8FE964"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17</w:t>
            </w:r>
          </w:p>
        </w:tc>
        <w:tc>
          <w:tcPr>
            <w:tcW w:w="2389" w:type="dxa"/>
            <w:tcBorders>
              <w:top w:val="single" w:sz="4" w:space="0" w:color="auto"/>
              <w:left w:val="single" w:sz="4" w:space="0" w:color="auto"/>
              <w:bottom w:val="single" w:sz="4" w:space="0" w:color="auto"/>
              <w:right w:val="single" w:sz="4" w:space="0" w:color="auto"/>
            </w:tcBorders>
            <w:vAlign w:val="center"/>
          </w:tcPr>
          <w:p w14:paraId="5DF99265"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响应文件递交截止时间</w:t>
            </w:r>
          </w:p>
        </w:tc>
        <w:tc>
          <w:tcPr>
            <w:tcW w:w="6644" w:type="dxa"/>
            <w:tcBorders>
              <w:top w:val="single" w:sz="4" w:space="0" w:color="auto"/>
              <w:left w:val="single" w:sz="4" w:space="0" w:color="auto"/>
              <w:bottom w:val="single" w:sz="4" w:space="0" w:color="auto"/>
              <w:right w:val="single" w:sz="4" w:space="0" w:color="auto"/>
            </w:tcBorders>
            <w:vAlign w:val="center"/>
          </w:tcPr>
          <w:p w14:paraId="4A720A34"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szCs w:val="24"/>
              </w:rPr>
              <w:t>详见磋商公告</w:t>
            </w:r>
          </w:p>
        </w:tc>
      </w:tr>
      <w:tr w:rsidR="008C75A3" w:rsidRPr="00FF13E9" w14:paraId="59BAAF53"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1B205A4D"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18</w:t>
            </w:r>
          </w:p>
        </w:tc>
        <w:tc>
          <w:tcPr>
            <w:tcW w:w="2389" w:type="dxa"/>
            <w:tcBorders>
              <w:top w:val="single" w:sz="4" w:space="0" w:color="auto"/>
              <w:left w:val="single" w:sz="4" w:space="0" w:color="auto"/>
              <w:bottom w:val="single" w:sz="4" w:space="0" w:color="auto"/>
              <w:right w:val="single" w:sz="4" w:space="0" w:color="auto"/>
            </w:tcBorders>
            <w:vAlign w:val="center"/>
          </w:tcPr>
          <w:p w14:paraId="4334F631"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响应文件递交地点</w:t>
            </w:r>
          </w:p>
        </w:tc>
        <w:tc>
          <w:tcPr>
            <w:tcW w:w="6644" w:type="dxa"/>
            <w:tcBorders>
              <w:top w:val="single" w:sz="4" w:space="0" w:color="auto"/>
              <w:left w:val="single" w:sz="4" w:space="0" w:color="auto"/>
              <w:bottom w:val="single" w:sz="4" w:space="0" w:color="auto"/>
              <w:right w:val="single" w:sz="4" w:space="0" w:color="auto"/>
            </w:tcBorders>
            <w:vAlign w:val="center"/>
          </w:tcPr>
          <w:p w14:paraId="61D594CF"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递交地点：合肥市</w:t>
            </w:r>
            <w:proofErr w:type="gramStart"/>
            <w:r w:rsidRPr="00FF13E9">
              <w:rPr>
                <w:rFonts w:ascii="宋体" w:eastAsia="宋体" w:hAnsi="宋体" w:cs="宋体" w:hint="eastAsia"/>
                <w:sz w:val="24"/>
              </w:rPr>
              <w:t>蜀</w:t>
            </w:r>
            <w:proofErr w:type="gramEnd"/>
            <w:r w:rsidRPr="00FF13E9">
              <w:rPr>
                <w:rFonts w:ascii="宋体" w:eastAsia="宋体" w:hAnsi="宋体" w:cs="宋体" w:hint="eastAsia"/>
                <w:sz w:val="24"/>
              </w:rPr>
              <w:t>山区湖光路</w:t>
            </w:r>
            <w:proofErr w:type="gramStart"/>
            <w:r w:rsidRPr="00FF13E9">
              <w:rPr>
                <w:rFonts w:ascii="宋体" w:eastAsia="宋体" w:hAnsi="宋体" w:cs="宋体" w:hint="eastAsia"/>
                <w:sz w:val="24"/>
              </w:rPr>
              <w:t>电商园四期</w:t>
            </w:r>
            <w:proofErr w:type="gramEnd"/>
            <w:r w:rsidRPr="00FF13E9">
              <w:rPr>
                <w:rFonts w:ascii="宋体" w:eastAsia="宋体" w:hAnsi="宋体" w:cs="宋体" w:hint="eastAsia"/>
                <w:sz w:val="24"/>
              </w:rPr>
              <w:t>E栋4楼</w:t>
            </w:r>
            <w:r w:rsidRPr="00FF13E9">
              <w:rPr>
                <w:rFonts w:eastAsia="宋体" w:hAnsi="宋体" w:cs="宋体" w:hint="eastAsia"/>
                <w:sz w:val="24"/>
                <w:szCs w:val="24"/>
              </w:rPr>
              <w:t>410</w:t>
            </w:r>
            <w:r w:rsidRPr="00FF13E9">
              <w:rPr>
                <w:rFonts w:eastAsia="宋体" w:hAnsi="宋体" w:cs="宋体" w:hint="eastAsia"/>
                <w:sz w:val="24"/>
                <w:szCs w:val="24"/>
              </w:rPr>
              <w:t>室</w:t>
            </w:r>
          </w:p>
        </w:tc>
      </w:tr>
      <w:tr w:rsidR="008C75A3" w:rsidRPr="00FF13E9" w14:paraId="55F8F48E" w14:textId="77777777">
        <w:trPr>
          <w:trHeight w:val="389"/>
          <w:jc w:val="center"/>
        </w:trPr>
        <w:tc>
          <w:tcPr>
            <w:tcW w:w="852" w:type="dxa"/>
            <w:tcBorders>
              <w:top w:val="single" w:sz="4" w:space="0" w:color="auto"/>
              <w:left w:val="single" w:sz="4" w:space="0" w:color="auto"/>
              <w:bottom w:val="single" w:sz="4" w:space="0" w:color="auto"/>
              <w:right w:val="single" w:sz="4" w:space="0" w:color="auto"/>
            </w:tcBorders>
            <w:vAlign w:val="center"/>
          </w:tcPr>
          <w:p w14:paraId="69E4F318"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19</w:t>
            </w:r>
          </w:p>
        </w:tc>
        <w:tc>
          <w:tcPr>
            <w:tcW w:w="2389" w:type="dxa"/>
            <w:tcBorders>
              <w:top w:val="single" w:sz="4" w:space="0" w:color="auto"/>
              <w:left w:val="single" w:sz="4" w:space="0" w:color="auto"/>
              <w:bottom w:val="single" w:sz="4" w:space="0" w:color="auto"/>
              <w:right w:val="single" w:sz="4" w:space="0" w:color="auto"/>
            </w:tcBorders>
            <w:vAlign w:val="center"/>
          </w:tcPr>
          <w:p w14:paraId="0F4EC7CC"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无效响应文件</w:t>
            </w:r>
          </w:p>
        </w:tc>
        <w:tc>
          <w:tcPr>
            <w:tcW w:w="6644" w:type="dxa"/>
            <w:tcBorders>
              <w:top w:val="single" w:sz="4" w:space="0" w:color="auto"/>
              <w:left w:val="single" w:sz="4" w:space="0" w:color="auto"/>
              <w:bottom w:val="single" w:sz="4" w:space="0" w:color="auto"/>
              <w:right w:val="single" w:sz="4" w:space="0" w:color="auto"/>
            </w:tcBorders>
            <w:vAlign w:val="center"/>
          </w:tcPr>
          <w:p w14:paraId="5C539C0C"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1.响应文件未密封的</w:t>
            </w:r>
          </w:p>
          <w:p w14:paraId="0E966861"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2.响应文件未按要求加盖单位公章的</w:t>
            </w:r>
          </w:p>
          <w:p w14:paraId="3B2F19EB"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3.送达时间已超过采购邀请书规定时间的</w:t>
            </w:r>
          </w:p>
          <w:p w14:paraId="19022D8E"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4.响应报价超过最高限价的</w:t>
            </w:r>
          </w:p>
          <w:p w14:paraId="039A6A9E" w14:textId="77777777" w:rsidR="008C75A3" w:rsidRPr="00FF13E9" w:rsidRDefault="00000000">
            <w:pPr>
              <w:spacing w:line="440" w:lineRule="exact"/>
              <w:jc w:val="left"/>
              <w:rPr>
                <w:rFonts w:eastAsia="宋体" w:hint="eastAsia"/>
              </w:rPr>
            </w:pPr>
            <w:r w:rsidRPr="00FF13E9">
              <w:rPr>
                <w:rFonts w:ascii="宋体" w:eastAsia="宋体" w:hAnsi="宋体" w:cs="宋体" w:hint="eastAsia"/>
                <w:sz w:val="24"/>
              </w:rPr>
              <w:t>5.本采购文件规定的其他符合性要求</w:t>
            </w:r>
          </w:p>
        </w:tc>
      </w:tr>
      <w:tr w:rsidR="008C75A3" w:rsidRPr="00FF13E9" w14:paraId="5C1432A8" w14:textId="77777777">
        <w:trPr>
          <w:trHeight w:val="566"/>
          <w:jc w:val="center"/>
        </w:trPr>
        <w:tc>
          <w:tcPr>
            <w:tcW w:w="852" w:type="dxa"/>
            <w:tcBorders>
              <w:top w:val="single" w:sz="4" w:space="0" w:color="auto"/>
              <w:left w:val="single" w:sz="4" w:space="0" w:color="auto"/>
              <w:bottom w:val="single" w:sz="4" w:space="0" w:color="auto"/>
              <w:right w:val="single" w:sz="4" w:space="0" w:color="auto"/>
            </w:tcBorders>
            <w:vAlign w:val="center"/>
          </w:tcPr>
          <w:p w14:paraId="4ACADE87" w14:textId="77777777" w:rsidR="008C75A3" w:rsidRPr="00FF13E9" w:rsidRDefault="00000000">
            <w:pPr>
              <w:spacing w:line="440" w:lineRule="exact"/>
              <w:jc w:val="center"/>
              <w:rPr>
                <w:rFonts w:asciiTheme="majorEastAsia" w:eastAsiaTheme="majorEastAsia" w:hAnsiTheme="majorEastAsia" w:cs="仿宋" w:hint="eastAsia"/>
                <w:sz w:val="24"/>
              </w:rPr>
            </w:pPr>
            <w:r w:rsidRPr="00FF13E9">
              <w:rPr>
                <w:rFonts w:asciiTheme="majorEastAsia" w:eastAsiaTheme="majorEastAsia" w:hAnsiTheme="majorEastAsia" w:cs="仿宋" w:hint="eastAsia"/>
                <w:sz w:val="24"/>
              </w:rPr>
              <w:t>20</w:t>
            </w:r>
          </w:p>
        </w:tc>
        <w:tc>
          <w:tcPr>
            <w:tcW w:w="2389" w:type="dxa"/>
            <w:tcBorders>
              <w:top w:val="single" w:sz="4" w:space="0" w:color="auto"/>
              <w:left w:val="single" w:sz="4" w:space="0" w:color="auto"/>
              <w:bottom w:val="single" w:sz="4" w:space="0" w:color="auto"/>
              <w:right w:val="single" w:sz="4" w:space="0" w:color="auto"/>
            </w:tcBorders>
            <w:vAlign w:val="center"/>
          </w:tcPr>
          <w:p w14:paraId="63C7ACF2"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确定提交最后报价的供应商</w:t>
            </w:r>
          </w:p>
        </w:tc>
        <w:tc>
          <w:tcPr>
            <w:tcW w:w="6644" w:type="dxa"/>
            <w:tcBorders>
              <w:top w:val="single" w:sz="4" w:space="0" w:color="auto"/>
              <w:left w:val="single" w:sz="4" w:space="0" w:color="auto"/>
              <w:bottom w:val="single" w:sz="4" w:space="0" w:color="auto"/>
              <w:right w:val="single" w:sz="4" w:space="0" w:color="auto"/>
            </w:tcBorders>
            <w:vAlign w:val="center"/>
          </w:tcPr>
          <w:p w14:paraId="7E4299D3"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本项目磋商文件已详细列明采购标的技术、服务要求，在采购标的技术、服务要求不变的情况下，各供应商响应文件中的首轮报价即作为最终报价。</w:t>
            </w:r>
          </w:p>
        </w:tc>
      </w:tr>
      <w:tr w:rsidR="008C75A3" w:rsidRPr="00FF13E9" w14:paraId="77CE9BC9" w14:textId="77777777">
        <w:trPr>
          <w:trHeight w:val="566"/>
          <w:jc w:val="center"/>
        </w:trPr>
        <w:tc>
          <w:tcPr>
            <w:tcW w:w="852" w:type="dxa"/>
            <w:tcBorders>
              <w:top w:val="single" w:sz="4" w:space="0" w:color="auto"/>
              <w:left w:val="single" w:sz="4" w:space="0" w:color="auto"/>
              <w:bottom w:val="single" w:sz="4" w:space="0" w:color="auto"/>
              <w:right w:val="single" w:sz="4" w:space="0" w:color="auto"/>
            </w:tcBorders>
            <w:vAlign w:val="center"/>
          </w:tcPr>
          <w:p w14:paraId="0DE82C61" w14:textId="77777777" w:rsidR="008C75A3" w:rsidRPr="00FF13E9" w:rsidRDefault="00000000">
            <w:pPr>
              <w:spacing w:line="440" w:lineRule="exact"/>
              <w:jc w:val="center"/>
              <w:rPr>
                <w:rFonts w:asciiTheme="majorEastAsia" w:eastAsiaTheme="majorEastAsia" w:hAnsiTheme="majorEastAsia" w:cs="仿宋" w:hint="eastAsia"/>
                <w:sz w:val="24"/>
              </w:rPr>
            </w:pPr>
            <w:r w:rsidRPr="00FF13E9">
              <w:rPr>
                <w:rFonts w:asciiTheme="majorEastAsia" w:eastAsiaTheme="majorEastAsia" w:hAnsiTheme="majorEastAsia" w:cs="仿宋" w:hint="eastAsia"/>
                <w:sz w:val="24"/>
              </w:rPr>
              <w:t>21</w:t>
            </w:r>
          </w:p>
        </w:tc>
        <w:tc>
          <w:tcPr>
            <w:tcW w:w="2389" w:type="dxa"/>
            <w:tcBorders>
              <w:top w:val="single" w:sz="4" w:space="0" w:color="auto"/>
              <w:left w:val="single" w:sz="4" w:space="0" w:color="auto"/>
              <w:bottom w:val="single" w:sz="4" w:space="0" w:color="auto"/>
              <w:right w:val="single" w:sz="4" w:space="0" w:color="auto"/>
            </w:tcBorders>
            <w:vAlign w:val="center"/>
          </w:tcPr>
          <w:p w14:paraId="1EFB3472" w14:textId="77777777" w:rsidR="008C75A3" w:rsidRPr="00FF13E9" w:rsidRDefault="00000000">
            <w:pPr>
              <w:spacing w:line="440" w:lineRule="exact"/>
              <w:jc w:val="center"/>
              <w:rPr>
                <w:rFonts w:ascii="宋体" w:eastAsia="宋体" w:hAnsi="宋体" w:cs="宋体" w:hint="eastAsia"/>
                <w:sz w:val="24"/>
              </w:rPr>
            </w:pPr>
            <w:r w:rsidRPr="00FF13E9">
              <w:rPr>
                <w:rFonts w:ascii="宋体" w:eastAsia="宋体" w:hAnsi="宋体" w:cs="宋体" w:hint="eastAsia"/>
                <w:sz w:val="24"/>
              </w:rPr>
              <w:t>报价轮次</w:t>
            </w:r>
          </w:p>
        </w:tc>
        <w:tc>
          <w:tcPr>
            <w:tcW w:w="6644" w:type="dxa"/>
            <w:tcBorders>
              <w:top w:val="single" w:sz="4" w:space="0" w:color="auto"/>
              <w:left w:val="single" w:sz="4" w:space="0" w:color="auto"/>
              <w:bottom w:val="single" w:sz="4" w:space="0" w:color="auto"/>
              <w:right w:val="single" w:sz="4" w:space="0" w:color="auto"/>
            </w:tcBorders>
            <w:vAlign w:val="center"/>
          </w:tcPr>
          <w:p w14:paraId="2617BD87" w14:textId="77777777" w:rsidR="008C75A3" w:rsidRPr="00FF13E9" w:rsidRDefault="00000000">
            <w:pPr>
              <w:spacing w:line="440" w:lineRule="exact"/>
              <w:jc w:val="left"/>
              <w:rPr>
                <w:rFonts w:ascii="宋体" w:eastAsia="宋体" w:hAnsi="宋体" w:cs="宋体" w:hint="eastAsia"/>
                <w:sz w:val="24"/>
              </w:rPr>
            </w:pPr>
            <w:r w:rsidRPr="00FF13E9">
              <w:rPr>
                <w:rFonts w:ascii="宋体" w:eastAsia="宋体" w:hAnsi="宋体" w:cs="宋体" w:hint="eastAsia"/>
                <w:sz w:val="24"/>
              </w:rPr>
              <w:t>一轮。由于本项目磋商文件已能够较详细的列明采购标的</w:t>
            </w:r>
            <w:proofErr w:type="gramStart"/>
            <w:r w:rsidRPr="00FF13E9">
              <w:rPr>
                <w:rFonts w:ascii="宋体" w:eastAsia="宋体" w:hAnsi="宋体" w:cs="宋体" w:hint="eastAsia"/>
                <w:sz w:val="24"/>
              </w:rPr>
              <w:t>的</w:t>
            </w:r>
            <w:proofErr w:type="gramEnd"/>
            <w:r w:rsidRPr="00FF13E9">
              <w:rPr>
                <w:rFonts w:ascii="宋体" w:eastAsia="宋体" w:hAnsi="宋体" w:cs="宋体" w:hint="eastAsia"/>
                <w:sz w:val="24"/>
              </w:rPr>
              <w:t>技术、服务要求服务方案、内容以及合同条款，在服务方案、内容以及合同条款不变的情况下，各供应商响应文件中的首轮报价即作为最终报价。</w:t>
            </w:r>
          </w:p>
        </w:tc>
      </w:tr>
    </w:tbl>
    <w:p w14:paraId="4C3B739E" w14:textId="77777777" w:rsidR="008C75A3" w:rsidRPr="00FF13E9" w:rsidRDefault="008C75A3">
      <w:pPr>
        <w:pStyle w:val="22"/>
        <w:jc w:val="center"/>
        <w:rPr>
          <w:rFonts w:cs="宋体" w:hint="eastAsia"/>
          <w:sz w:val="24"/>
          <w:szCs w:val="24"/>
        </w:rPr>
        <w:sectPr w:rsidR="008C75A3" w:rsidRPr="00FF13E9">
          <w:headerReference w:type="even" r:id="rId10"/>
          <w:headerReference w:type="default" r:id="rId11"/>
          <w:footerReference w:type="even" r:id="rId12"/>
          <w:footerReference w:type="default" r:id="rId13"/>
          <w:pgSz w:w="11906" w:h="16838"/>
          <w:pgMar w:top="1440" w:right="1559" w:bottom="1440" w:left="1559" w:header="851" w:footer="992" w:gutter="0"/>
          <w:cols w:space="720"/>
          <w:docGrid w:type="lines" w:linePitch="312"/>
        </w:sectPr>
      </w:pPr>
    </w:p>
    <w:p w14:paraId="1FCF4925" w14:textId="77777777" w:rsidR="008C75A3" w:rsidRPr="00FF13E9" w:rsidRDefault="00000000">
      <w:pPr>
        <w:pStyle w:val="10"/>
        <w:keepLines/>
        <w:ind w:left="720" w:hanging="720"/>
        <w:jc w:val="center"/>
        <w:rPr>
          <w:rFonts w:ascii="宋体" w:eastAsia="宋体" w:hAnsi="宋体" w:cs="宋体" w:hint="eastAsia"/>
          <w:sz w:val="32"/>
        </w:rPr>
      </w:pPr>
      <w:bookmarkStart w:id="8" w:name="_Toc5972"/>
      <w:r w:rsidRPr="00FF13E9">
        <w:rPr>
          <w:rFonts w:ascii="宋体" w:eastAsia="宋体" w:hAnsi="宋体" w:cs="宋体"/>
          <w:sz w:val="32"/>
        </w:rPr>
        <w:lastRenderedPageBreak/>
        <w:t>三、</w:t>
      </w:r>
      <w:r w:rsidRPr="00FF13E9">
        <w:rPr>
          <w:rFonts w:ascii="宋体" w:eastAsia="宋体" w:hAnsi="宋体" w:cs="宋体" w:hint="eastAsia"/>
          <w:sz w:val="32"/>
        </w:rPr>
        <w:t>供应商资格</w:t>
      </w:r>
      <w:bookmarkEnd w:id="6"/>
      <w:bookmarkEnd w:id="7"/>
      <w:bookmarkEnd w:id="8"/>
    </w:p>
    <w:p w14:paraId="6E35D4A0" w14:textId="77777777" w:rsidR="008C75A3" w:rsidRPr="00FF13E9" w:rsidRDefault="00000000">
      <w:pPr>
        <w:autoSpaceDE w:val="0"/>
        <w:autoSpaceDN w:val="0"/>
        <w:snapToGrid w:val="0"/>
        <w:spacing w:line="560" w:lineRule="exact"/>
        <w:ind w:firstLineChars="200" w:firstLine="480"/>
        <w:rPr>
          <w:rFonts w:ascii="宋体" w:eastAsia="宋体" w:hAnsi="宋体" w:cs="宋体" w:hint="eastAsia"/>
          <w:bCs/>
          <w:sz w:val="24"/>
          <w:szCs w:val="24"/>
        </w:rPr>
      </w:pPr>
      <w:bookmarkStart w:id="9" w:name="_Toc363199266"/>
      <w:bookmarkStart w:id="10" w:name="_Toc216158625"/>
      <w:r w:rsidRPr="00FF13E9">
        <w:rPr>
          <w:rFonts w:ascii="宋体" w:eastAsia="宋体" w:hAnsi="宋体" w:cs="宋体" w:hint="eastAsia"/>
          <w:bCs/>
          <w:sz w:val="24"/>
          <w:szCs w:val="24"/>
        </w:rPr>
        <w:t>1.满足《中华人民共和国政府采购法》第二十二条规定；</w:t>
      </w:r>
    </w:p>
    <w:p w14:paraId="222AE335" w14:textId="77777777" w:rsidR="008C75A3" w:rsidRPr="00FF13E9" w:rsidRDefault="00000000">
      <w:pPr>
        <w:autoSpaceDE w:val="0"/>
        <w:autoSpaceDN w:val="0"/>
        <w:snapToGrid w:val="0"/>
        <w:spacing w:line="560" w:lineRule="exact"/>
        <w:ind w:firstLineChars="200" w:firstLine="480"/>
        <w:rPr>
          <w:rFonts w:ascii="宋体" w:eastAsia="宋体" w:hAnsi="宋体" w:cs="宋体" w:hint="eastAsia"/>
          <w:bCs/>
          <w:sz w:val="24"/>
          <w:szCs w:val="24"/>
        </w:rPr>
      </w:pPr>
      <w:r w:rsidRPr="00FF13E9">
        <w:rPr>
          <w:rFonts w:ascii="宋体" w:eastAsia="宋体" w:hAnsi="宋体" w:cs="宋体" w:hint="eastAsia"/>
          <w:bCs/>
          <w:sz w:val="24"/>
          <w:szCs w:val="24"/>
        </w:rPr>
        <w:t>2.单位负责人为同一人或者存在直接控股、管理关系的不同供应商，不得参加同一合同项下的采购活动；</w:t>
      </w:r>
    </w:p>
    <w:p w14:paraId="625B1D14" w14:textId="77777777" w:rsidR="008C75A3" w:rsidRPr="00FF13E9" w:rsidRDefault="00000000">
      <w:pPr>
        <w:autoSpaceDE w:val="0"/>
        <w:autoSpaceDN w:val="0"/>
        <w:snapToGrid w:val="0"/>
        <w:spacing w:line="560" w:lineRule="exact"/>
        <w:ind w:firstLineChars="200" w:firstLine="480"/>
        <w:rPr>
          <w:rFonts w:ascii="宋体" w:eastAsia="宋体" w:hAnsi="宋体" w:cs="宋体" w:hint="eastAsia"/>
          <w:bCs/>
          <w:sz w:val="24"/>
          <w:szCs w:val="24"/>
        </w:rPr>
      </w:pPr>
      <w:r w:rsidRPr="00FF13E9">
        <w:rPr>
          <w:rFonts w:ascii="宋体" w:eastAsia="宋体" w:hAnsi="宋体" w:cs="宋体" w:hint="eastAsia"/>
          <w:bCs/>
          <w:sz w:val="24"/>
          <w:szCs w:val="24"/>
        </w:rPr>
        <w:t>3.截至提交响应文件截止时间，供应商（不含其不具有独立法人资格的分支机构）存在下列有效情形之一的，其响应文件按无效处理。</w:t>
      </w:r>
    </w:p>
    <w:p w14:paraId="5C776447" w14:textId="77777777" w:rsidR="008C75A3" w:rsidRPr="00FF13E9" w:rsidRDefault="00000000">
      <w:pPr>
        <w:autoSpaceDE w:val="0"/>
        <w:autoSpaceDN w:val="0"/>
        <w:snapToGrid w:val="0"/>
        <w:spacing w:line="560" w:lineRule="exact"/>
        <w:ind w:firstLineChars="200" w:firstLine="480"/>
        <w:rPr>
          <w:rFonts w:ascii="宋体" w:eastAsia="宋体" w:hAnsi="宋体" w:cs="宋体" w:hint="eastAsia"/>
          <w:bCs/>
          <w:sz w:val="24"/>
          <w:szCs w:val="24"/>
        </w:rPr>
      </w:pPr>
      <w:r w:rsidRPr="00FF13E9">
        <w:rPr>
          <w:rFonts w:ascii="宋体" w:eastAsia="宋体" w:hAnsi="宋体" w:cs="宋体" w:hint="eastAsia"/>
          <w:bCs/>
          <w:sz w:val="24"/>
          <w:szCs w:val="24"/>
        </w:rPr>
        <w:t>（1）被人民法院列入失信被执行人名单的；</w:t>
      </w:r>
    </w:p>
    <w:p w14:paraId="6B4ED3BA" w14:textId="77777777" w:rsidR="008C75A3" w:rsidRPr="00FF13E9" w:rsidRDefault="00000000">
      <w:pPr>
        <w:autoSpaceDE w:val="0"/>
        <w:autoSpaceDN w:val="0"/>
        <w:snapToGrid w:val="0"/>
        <w:spacing w:line="560" w:lineRule="exact"/>
        <w:ind w:firstLineChars="200" w:firstLine="480"/>
        <w:rPr>
          <w:rFonts w:ascii="宋体" w:eastAsia="宋体" w:hAnsi="宋体" w:cs="宋体" w:hint="eastAsia"/>
          <w:bCs/>
          <w:sz w:val="24"/>
          <w:szCs w:val="24"/>
        </w:rPr>
      </w:pPr>
      <w:r w:rsidRPr="00FF13E9">
        <w:rPr>
          <w:rFonts w:ascii="宋体" w:eastAsia="宋体" w:hAnsi="宋体" w:cs="宋体" w:hint="eastAsia"/>
          <w:bCs/>
          <w:sz w:val="24"/>
          <w:szCs w:val="24"/>
        </w:rPr>
        <w:t>（2）被税务机关列入重大税收违法案件当事人名单的；</w:t>
      </w:r>
    </w:p>
    <w:p w14:paraId="4A1D81E7" w14:textId="77777777" w:rsidR="008C75A3" w:rsidRPr="00FF13E9" w:rsidRDefault="00000000">
      <w:pPr>
        <w:autoSpaceDE w:val="0"/>
        <w:autoSpaceDN w:val="0"/>
        <w:snapToGrid w:val="0"/>
        <w:spacing w:line="560" w:lineRule="exact"/>
        <w:ind w:firstLineChars="200" w:firstLine="480"/>
        <w:rPr>
          <w:rFonts w:ascii="宋体" w:eastAsia="宋体" w:hAnsi="宋体" w:cs="宋体" w:hint="eastAsia"/>
          <w:bCs/>
          <w:sz w:val="24"/>
          <w:szCs w:val="24"/>
        </w:rPr>
      </w:pPr>
      <w:r w:rsidRPr="00FF13E9">
        <w:rPr>
          <w:rFonts w:ascii="宋体" w:eastAsia="宋体" w:hAnsi="宋体" w:cs="宋体" w:hint="eastAsia"/>
          <w:bCs/>
          <w:sz w:val="24"/>
          <w:szCs w:val="24"/>
        </w:rPr>
        <w:t>（3）被财政部门列入政府采购严重违法失信名单的；</w:t>
      </w:r>
    </w:p>
    <w:p w14:paraId="690D5428" w14:textId="77777777" w:rsidR="008C75A3" w:rsidRPr="00FF13E9" w:rsidRDefault="00000000">
      <w:pPr>
        <w:autoSpaceDE w:val="0"/>
        <w:autoSpaceDN w:val="0"/>
        <w:snapToGrid w:val="0"/>
        <w:spacing w:line="560" w:lineRule="exact"/>
        <w:ind w:firstLineChars="200" w:firstLine="480"/>
        <w:rPr>
          <w:rFonts w:ascii="宋体" w:eastAsia="宋体" w:hAnsi="宋体" w:cs="宋体" w:hint="eastAsia"/>
          <w:bCs/>
          <w:sz w:val="24"/>
          <w:szCs w:val="24"/>
        </w:rPr>
      </w:pPr>
      <w:r w:rsidRPr="00FF13E9">
        <w:rPr>
          <w:rFonts w:ascii="宋体" w:eastAsia="宋体" w:hAnsi="宋体" w:cs="宋体" w:hint="eastAsia"/>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3F62692F" w14:textId="77777777" w:rsidR="008C75A3" w:rsidRPr="00FF13E9" w:rsidRDefault="00000000">
      <w:pPr>
        <w:autoSpaceDE w:val="0"/>
        <w:autoSpaceDN w:val="0"/>
        <w:snapToGrid w:val="0"/>
        <w:spacing w:line="560" w:lineRule="exact"/>
        <w:ind w:firstLineChars="200" w:firstLine="480"/>
        <w:rPr>
          <w:rFonts w:ascii="宋体" w:eastAsia="宋体" w:hAnsi="宋体" w:cs="宋体" w:hint="eastAsia"/>
          <w:bCs/>
          <w:sz w:val="24"/>
          <w:szCs w:val="24"/>
        </w:rPr>
      </w:pPr>
      <w:r w:rsidRPr="00FF13E9">
        <w:rPr>
          <w:rFonts w:ascii="宋体" w:eastAsia="宋体" w:hAnsi="宋体" w:cs="宋体" w:hint="eastAsia"/>
          <w:bCs/>
          <w:sz w:val="24"/>
          <w:szCs w:val="24"/>
        </w:rPr>
        <w:t>4.本项目不接受联合体响应。</w:t>
      </w:r>
    </w:p>
    <w:p w14:paraId="3D6A0412" w14:textId="77777777" w:rsidR="008C75A3" w:rsidRPr="00FF13E9" w:rsidRDefault="008C75A3">
      <w:pPr>
        <w:autoSpaceDE w:val="0"/>
        <w:autoSpaceDN w:val="0"/>
        <w:snapToGrid w:val="0"/>
        <w:spacing w:line="560" w:lineRule="exact"/>
        <w:ind w:firstLineChars="200" w:firstLine="480"/>
        <w:rPr>
          <w:rFonts w:ascii="宋体" w:eastAsia="宋体" w:hAnsi="宋体" w:cs="宋体" w:hint="eastAsia"/>
          <w:bCs/>
          <w:sz w:val="24"/>
          <w:szCs w:val="24"/>
        </w:rPr>
      </w:pPr>
    </w:p>
    <w:p w14:paraId="272AF1C5" w14:textId="77777777" w:rsidR="008C75A3" w:rsidRPr="00FF13E9" w:rsidRDefault="00000000">
      <w:pPr>
        <w:keepLines/>
        <w:ind w:left="720"/>
        <w:jc w:val="center"/>
        <w:rPr>
          <w:rFonts w:ascii="宋体" w:eastAsia="宋体" w:hAnsi="宋体" w:cs="宋体" w:hint="eastAsia"/>
          <w:sz w:val="32"/>
        </w:rPr>
      </w:pPr>
      <w:bookmarkStart w:id="11" w:name="_Toc15000"/>
      <w:r w:rsidRPr="00FF13E9">
        <w:rPr>
          <w:rFonts w:ascii="宋体" w:eastAsia="宋体" w:hAnsi="宋体" w:cs="宋体"/>
          <w:sz w:val="32"/>
        </w:rPr>
        <w:br w:type="page"/>
      </w:r>
    </w:p>
    <w:p w14:paraId="3589D421" w14:textId="77777777" w:rsidR="008C75A3" w:rsidRPr="00FF13E9" w:rsidRDefault="00000000">
      <w:pPr>
        <w:pStyle w:val="10"/>
        <w:keepLines/>
        <w:ind w:left="720" w:hanging="720"/>
        <w:jc w:val="center"/>
        <w:rPr>
          <w:rFonts w:ascii="宋体" w:eastAsia="宋体" w:hAnsi="宋体" w:cs="宋体" w:hint="eastAsia"/>
          <w:sz w:val="32"/>
        </w:rPr>
      </w:pPr>
      <w:r w:rsidRPr="00FF13E9">
        <w:rPr>
          <w:rFonts w:ascii="宋体" w:eastAsia="宋体" w:hAnsi="宋体" w:cs="宋体"/>
          <w:sz w:val="32"/>
        </w:rPr>
        <w:lastRenderedPageBreak/>
        <w:t>四、</w:t>
      </w:r>
      <w:r w:rsidRPr="00FF13E9">
        <w:rPr>
          <w:rFonts w:ascii="宋体" w:eastAsia="宋体" w:hAnsi="宋体" w:cs="宋体" w:hint="eastAsia"/>
          <w:sz w:val="32"/>
        </w:rPr>
        <w:t>供应商提交的报价文件内容</w:t>
      </w:r>
      <w:bookmarkEnd w:id="9"/>
      <w:bookmarkEnd w:id="10"/>
      <w:bookmarkEnd w:id="11"/>
    </w:p>
    <w:p w14:paraId="039BCD5C" w14:textId="77777777" w:rsidR="008C75A3" w:rsidRPr="00FF13E9" w:rsidRDefault="00000000">
      <w:pPr>
        <w:pStyle w:val="22"/>
        <w:ind w:firstLineChars="200" w:firstLine="482"/>
        <w:jc w:val="both"/>
        <w:outlineLvl w:val="9"/>
        <w:rPr>
          <w:rFonts w:cs="宋体" w:hint="eastAsia"/>
          <w:sz w:val="24"/>
          <w:szCs w:val="24"/>
        </w:rPr>
      </w:pPr>
      <w:bookmarkStart w:id="12" w:name="_Toc18651"/>
      <w:bookmarkStart w:id="13" w:name="_Toc30095"/>
      <w:bookmarkStart w:id="14" w:name="_Toc29684"/>
      <w:bookmarkStart w:id="15" w:name="_Toc6091"/>
      <w:r w:rsidRPr="00FF13E9">
        <w:rPr>
          <w:rFonts w:cs="宋体" w:hint="eastAsia"/>
          <w:sz w:val="24"/>
          <w:szCs w:val="24"/>
        </w:rPr>
        <w:t>包含不限于以下内容：</w:t>
      </w:r>
      <w:bookmarkEnd w:id="12"/>
      <w:bookmarkEnd w:id="13"/>
      <w:bookmarkEnd w:id="14"/>
      <w:bookmarkEnd w:id="15"/>
    </w:p>
    <w:p w14:paraId="0B21EDF5"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（1）法定代表人身份证明书或授权委托书；</w:t>
      </w:r>
    </w:p>
    <w:p w14:paraId="2FB297F0"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（2）响应声明；</w:t>
      </w:r>
    </w:p>
    <w:p w14:paraId="717B940C"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（3）响应报价表；</w:t>
      </w:r>
    </w:p>
    <w:p w14:paraId="2CEB839A"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（4）供应</w:t>
      </w:r>
      <w:proofErr w:type="gramStart"/>
      <w:r w:rsidRPr="00FF13E9">
        <w:rPr>
          <w:rFonts w:ascii="宋体" w:eastAsia="宋体" w:hAnsi="宋体" w:cs="宋体" w:hint="eastAsia"/>
          <w:sz w:val="24"/>
          <w:szCs w:val="24"/>
        </w:rPr>
        <w:t>商综合</w:t>
      </w:r>
      <w:proofErr w:type="gramEnd"/>
      <w:r w:rsidRPr="00FF13E9">
        <w:rPr>
          <w:rFonts w:ascii="宋体" w:eastAsia="宋体" w:hAnsi="宋体" w:cs="宋体" w:hint="eastAsia"/>
          <w:sz w:val="24"/>
          <w:szCs w:val="24"/>
        </w:rPr>
        <w:t>情况简介；</w:t>
      </w:r>
    </w:p>
    <w:p w14:paraId="62246C81"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（5）报价表；</w:t>
      </w:r>
    </w:p>
    <w:p w14:paraId="2A638E98"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（6）涉及初步评审的相关证明材料；</w:t>
      </w:r>
    </w:p>
    <w:p w14:paraId="48622F1D"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（7）书面承诺书；</w:t>
      </w:r>
    </w:p>
    <w:p w14:paraId="79B659D4"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（8）涉及详细评审的证明资料；</w:t>
      </w:r>
    </w:p>
    <w:p w14:paraId="63A1023D"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 xml:space="preserve">（9）其他证明材料。 </w:t>
      </w:r>
    </w:p>
    <w:p w14:paraId="32DFD17A" w14:textId="77777777" w:rsidR="008C75A3" w:rsidRPr="00FF13E9" w:rsidRDefault="008C75A3">
      <w:pPr>
        <w:pStyle w:val="22"/>
        <w:jc w:val="center"/>
        <w:rPr>
          <w:rFonts w:cs="宋体" w:hint="eastAsia"/>
          <w:sz w:val="24"/>
          <w:szCs w:val="24"/>
        </w:rPr>
        <w:sectPr w:rsidR="008C75A3" w:rsidRPr="00FF13E9">
          <w:pgSz w:w="11906" w:h="16838"/>
          <w:pgMar w:top="1440" w:right="1559" w:bottom="1440" w:left="1559" w:header="851" w:footer="992" w:gutter="0"/>
          <w:cols w:space="720"/>
          <w:docGrid w:type="lines" w:linePitch="312"/>
        </w:sectPr>
      </w:pPr>
    </w:p>
    <w:p w14:paraId="4F73FDB3" w14:textId="77777777" w:rsidR="008C75A3" w:rsidRPr="00FF13E9" w:rsidRDefault="00000000">
      <w:pPr>
        <w:pStyle w:val="10"/>
        <w:keepLines/>
        <w:ind w:left="720" w:hanging="720"/>
        <w:jc w:val="center"/>
        <w:rPr>
          <w:rFonts w:ascii="宋体" w:eastAsia="宋体" w:hAnsi="宋体" w:cs="宋体" w:hint="eastAsia"/>
          <w:sz w:val="24"/>
        </w:rPr>
      </w:pPr>
      <w:bookmarkStart w:id="16" w:name="_Toc28373"/>
      <w:r w:rsidRPr="00FF13E9">
        <w:rPr>
          <w:rFonts w:ascii="宋体" w:eastAsia="宋体" w:hAnsi="宋体" w:cs="宋体"/>
          <w:sz w:val="32"/>
        </w:rPr>
        <w:lastRenderedPageBreak/>
        <w:t>五、</w:t>
      </w:r>
      <w:r w:rsidRPr="00FF13E9">
        <w:rPr>
          <w:rFonts w:ascii="宋体" w:eastAsia="宋体" w:hAnsi="宋体" w:cs="宋体" w:hint="eastAsia"/>
          <w:sz w:val="32"/>
        </w:rPr>
        <w:t>采购需求</w:t>
      </w:r>
      <w:bookmarkEnd w:id="16"/>
    </w:p>
    <w:p w14:paraId="2FD8A7B3" w14:textId="77777777" w:rsidR="008C75A3" w:rsidRPr="00FF13E9" w:rsidRDefault="00000000">
      <w:pPr>
        <w:adjustRightInd w:val="0"/>
        <w:snapToGrid w:val="0"/>
        <w:spacing w:line="360" w:lineRule="auto"/>
        <w:ind w:firstLineChars="200" w:firstLine="482"/>
        <w:outlineLvl w:val="1"/>
        <w:rPr>
          <w:rFonts w:ascii="宋体" w:eastAsia="宋体" w:hAnsi="宋体" w:cs="宋体" w:hint="eastAsia"/>
          <w:b/>
          <w:sz w:val="24"/>
          <w:szCs w:val="28"/>
        </w:rPr>
      </w:pPr>
      <w:bookmarkStart w:id="17" w:name="_Toc363199267"/>
      <w:bookmarkStart w:id="18" w:name="_Toc216158627"/>
      <w:bookmarkStart w:id="19" w:name="_Toc6149"/>
      <w:r w:rsidRPr="00FF13E9">
        <w:rPr>
          <w:rFonts w:ascii="宋体" w:eastAsia="宋体" w:hAnsi="宋体" w:cs="宋体" w:hint="eastAsia"/>
          <w:b/>
          <w:sz w:val="24"/>
          <w:szCs w:val="28"/>
        </w:rPr>
        <w:t>一、项目概况</w:t>
      </w:r>
    </w:p>
    <w:p w14:paraId="25A6588B"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bookmarkStart w:id="20" w:name="OLE_LINK17"/>
      <w:bookmarkStart w:id="21" w:name="OLE_LINK16"/>
      <w:r w:rsidRPr="00FF13E9">
        <w:rPr>
          <w:rFonts w:ascii="宋体" w:eastAsia="宋体" w:hAnsi="宋体" w:cs="宋体"/>
          <w:sz w:val="24"/>
          <w:szCs w:val="28"/>
        </w:rPr>
        <w:t>本项目为合肥综合性科学中心环境研究院企业技术创新服务中心生物多样性质控数据集建设及标注</w:t>
      </w:r>
      <w:r w:rsidRPr="00FF13E9">
        <w:rPr>
          <w:rFonts w:ascii="宋体" w:eastAsia="宋体" w:hAnsi="宋体" w:cs="宋体" w:hint="eastAsia"/>
          <w:sz w:val="24"/>
          <w:szCs w:val="28"/>
        </w:rPr>
        <w:t>服务</w:t>
      </w:r>
      <w:r w:rsidRPr="00FF13E9">
        <w:rPr>
          <w:rFonts w:ascii="宋体" w:eastAsia="宋体" w:hAnsi="宋体" w:cs="宋体"/>
          <w:sz w:val="24"/>
          <w:szCs w:val="28"/>
        </w:rPr>
        <w:t>采购，需采购陆生野生动植物图像数据集、生物声纹数据集及标注服务，数据</w:t>
      </w:r>
      <w:proofErr w:type="gramStart"/>
      <w:r w:rsidRPr="00FF13E9">
        <w:rPr>
          <w:rFonts w:ascii="宋体" w:eastAsia="宋体" w:hAnsi="宋体" w:cs="宋体"/>
          <w:sz w:val="24"/>
          <w:szCs w:val="28"/>
        </w:rPr>
        <w:t>集用于</w:t>
      </w:r>
      <w:proofErr w:type="gramEnd"/>
      <w:r w:rsidRPr="00FF13E9">
        <w:rPr>
          <w:rFonts w:ascii="宋体" w:eastAsia="宋体" w:hAnsi="宋体" w:cs="宋体"/>
          <w:sz w:val="24"/>
          <w:szCs w:val="28"/>
        </w:rPr>
        <w:t>质量控制。本项目依托野外生物多样性自动识别监测设备，开展陆生野生动植物图像数据集、生物声纹数据集的采集补齐、清洗筛选、精细标注、结构化建库、质量核验与格式标准化工作。旨在构建适配地域生态特征、可直接用于设备AI识别模型训练、迭代、验证的高质量多模态数据集，解决现有通用数据集本地化适配差、场景单一、噪声高、标注不规范、物种覆盖不全等问题，支撑生物多样性智能监测设备精准识别、智能预警、物种统计等核心功能落地，数据集建设与标注全程遵循国家人工智能数据标注通用标准及生物多样性数据归档规范。</w:t>
      </w:r>
    </w:p>
    <w:p w14:paraId="799F9027" w14:textId="77777777" w:rsidR="008C75A3" w:rsidRPr="00FF13E9" w:rsidRDefault="00000000">
      <w:pPr>
        <w:adjustRightInd w:val="0"/>
        <w:snapToGrid w:val="0"/>
        <w:spacing w:line="360" w:lineRule="auto"/>
        <w:ind w:firstLineChars="200" w:firstLine="482"/>
        <w:outlineLvl w:val="1"/>
        <w:rPr>
          <w:rFonts w:ascii="宋体" w:eastAsia="宋体" w:hAnsi="宋体" w:cs="宋体" w:hint="eastAsia"/>
          <w:b/>
          <w:sz w:val="24"/>
          <w:szCs w:val="28"/>
        </w:rPr>
      </w:pPr>
      <w:r w:rsidRPr="00FF13E9">
        <w:rPr>
          <w:rFonts w:ascii="宋体" w:eastAsia="宋体" w:hAnsi="宋体" w:cs="宋体" w:hint="eastAsia"/>
          <w:b/>
          <w:sz w:val="24"/>
          <w:szCs w:val="28"/>
        </w:rPr>
        <w:t>二、</w:t>
      </w:r>
      <w:r w:rsidRPr="00FF13E9">
        <w:rPr>
          <w:rFonts w:ascii="宋体" w:eastAsia="宋体" w:hAnsi="宋体" w:cs="宋体"/>
          <w:b/>
          <w:sz w:val="24"/>
          <w:szCs w:val="28"/>
        </w:rPr>
        <w:t>项目</w:t>
      </w:r>
      <w:r w:rsidRPr="00FF13E9">
        <w:rPr>
          <w:rFonts w:ascii="宋体" w:eastAsia="宋体" w:hAnsi="宋体" w:cs="宋体" w:hint="eastAsia"/>
          <w:b/>
          <w:sz w:val="24"/>
          <w:szCs w:val="28"/>
        </w:rPr>
        <w:t>服务</w:t>
      </w:r>
      <w:r w:rsidRPr="00FF13E9">
        <w:rPr>
          <w:rFonts w:ascii="宋体" w:eastAsia="宋体" w:hAnsi="宋体" w:cs="宋体"/>
          <w:b/>
          <w:sz w:val="24"/>
          <w:szCs w:val="28"/>
        </w:rPr>
        <w:t>要求</w:t>
      </w:r>
    </w:p>
    <w:p w14:paraId="796A2931" w14:textId="77777777" w:rsidR="008C75A3" w:rsidRPr="00FF13E9" w:rsidRDefault="00000000">
      <w:pPr>
        <w:spacing w:line="360" w:lineRule="auto"/>
        <w:ind w:firstLineChars="200" w:firstLine="482"/>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（1）</w:t>
      </w:r>
      <w:r w:rsidRPr="00FF13E9">
        <w:rPr>
          <w:rFonts w:asciiTheme="minorEastAsia" w:eastAsiaTheme="minorEastAsia" w:hAnsiTheme="minorEastAsia" w:cstheme="minorEastAsia"/>
          <w:b/>
          <w:sz w:val="24"/>
          <w:szCs w:val="24"/>
        </w:rPr>
        <w:t>项目建设范围与数据总体要求</w:t>
      </w:r>
    </w:p>
    <w:p w14:paraId="78BB34E8"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1.数据覆盖范围</w:t>
      </w:r>
    </w:p>
    <w:p w14:paraId="40E9AF14"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覆盖区域典型陆生野生动物、鸟类、两栖爬行类、昆虫类及重点保护植物，重点包含国家重点保护野生动物、三有保护动物、区域优势物种、常见伴生物种；数据场景适配野外真实监测环境，包含昼夜、逆光、阴雨、雾天、植被遮挡、远距离拍摄、环境噪声干扰等复杂野外工况，完全匹配自动识别设备的实际监测场景。</w:t>
      </w:r>
    </w:p>
    <w:p w14:paraId="5FEE6369"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2.数据总体技术指标</w:t>
      </w:r>
    </w:p>
    <w:p w14:paraId="5768A87B"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2.1 多模态数据类型：包含图像数据（图片、视频帧）、生物声纹音频数据两类，支持图像识别、声纹识别双模型训练。</w:t>
      </w:r>
    </w:p>
    <w:p w14:paraId="651461C1"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2.2 数据真实性：所有数据均为野外真实采集、设备真机采集，禁止使用网络爬虫合成、AI生成、室内摆拍、非本地域外数据，确保适配本地生态环境特征。</w:t>
      </w:r>
    </w:p>
    <w:p w14:paraId="59F7189B"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2.3 数据完整性：单物种覆盖多时段、多姿态、多场景、多季节样本，无样本单一化、同质化问题。</w:t>
      </w:r>
    </w:p>
    <w:p w14:paraId="7777D6EF"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2.4 数据合</w:t>
      </w:r>
      <w:proofErr w:type="gramStart"/>
      <w:r w:rsidRPr="00FF13E9">
        <w:rPr>
          <w:rFonts w:ascii="宋体" w:eastAsia="宋体" w:hAnsi="宋体" w:cs="宋体" w:hint="eastAsia"/>
          <w:sz w:val="24"/>
          <w:szCs w:val="28"/>
        </w:rPr>
        <w:t>规</w:t>
      </w:r>
      <w:proofErr w:type="gramEnd"/>
      <w:r w:rsidRPr="00FF13E9">
        <w:rPr>
          <w:rFonts w:ascii="宋体" w:eastAsia="宋体" w:hAnsi="宋体" w:cs="宋体" w:hint="eastAsia"/>
          <w:sz w:val="24"/>
          <w:szCs w:val="28"/>
        </w:rPr>
        <w:t>性：所有数据采集、处理、归档符合生物多样性数据管理规范，无</w:t>
      </w:r>
      <w:r w:rsidRPr="00FF13E9">
        <w:rPr>
          <w:rFonts w:ascii="宋体" w:eastAsia="宋体" w:hAnsi="宋体" w:cs="宋体" w:hint="eastAsia"/>
          <w:sz w:val="24"/>
          <w:szCs w:val="28"/>
        </w:rPr>
        <w:lastRenderedPageBreak/>
        <w:t>版权、隐私、生态信息泄露风险，可公开用于科研与设备算法迭代。</w:t>
      </w:r>
    </w:p>
    <w:p w14:paraId="4B7D8CDA" w14:textId="77777777" w:rsidR="008C75A3" w:rsidRPr="00FF13E9" w:rsidRDefault="00000000">
      <w:pPr>
        <w:spacing w:line="360" w:lineRule="auto"/>
        <w:ind w:firstLineChars="200" w:firstLine="482"/>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（2）图像数据集建设与标注技术要求</w:t>
      </w:r>
    </w:p>
    <w:p w14:paraId="2A91751E"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 图像数据采集与筛选标准</w:t>
      </w:r>
    </w:p>
    <w:p w14:paraId="2946C549"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1.1 数据源：兼容野外红外相机、高清抓拍设备、定点监测终端输出的原始图像、短视频</w:t>
      </w:r>
      <w:proofErr w:type="gramStart"/>
      <w:r w:rsidRPr="00FF13E9">
        <w:rPr>
          <w:rFonts w:ascii="宋体" w:eastAsia="宋体" w:hAnsi="宋体" w:cs="宋体" w:hint="eastAsia"/>
          <w:sz w:val="24"/>
          <w:szCs w:val="28"/>
        </w:rPr>
        <w:t>帧</w:t>
      </w:r>
      <w:proofErr w:type="gramEnd"/>
      <w:r w:rsidRPr="00FF13E9">
        <w:rPr>
          <w:rFonts w:ascii="宋体" w:eastAsia="宋体" w:hAnsi="宋体" w:cs="宋体" w:hint="eastAsia"/>
          <w:sz w:val="24"/>
          <w:szCs w:val="28"/>
        </w:rPr>
        <w:t>数据，补充采集稀缺物种、复杂场景样本。</w:t>
      </w:r>
    </w:p>
    <w:p w14:paraId="1B0B3CA4"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1.2 分辨率规格：静态图像不低于1080P，核心样本优先4K高清；</w:t>
      </w:r>
      <w:proofErr w:type="gramStart"/>
      <w:r w:rsidRPr="00FF13E9">
        <w:rPr>
          <w:rFonts w:ascii="宋体" w:eastAsia="宋体" w:hAnsi="宋体" w:cs="宋体" w:hint="eastAsia"/>
          <w:sz w:val="24"/>
          <w:szCs w:val="28"/>
        </w:rPr>
        <w:t>视频抽帧保留</w:t>
      </w:r>
      <w:proofErr w:type="gramEnd"/>
      <w:r w:rsidRPr="00FF13E9">
        <w:rPr>
          <w:rFonts w:ascii="宋体" w:eastAsia="宋体" w:hAnsi="宋体" w:cs="宋体" w:hint="eastAsia"/>
          <w:sz w:val="24"/>
          <w:szCs w:val="28"/>
        </w:rPr>
        <w:t>原始分辨率，无拉伸、模糊、压缩失真。</w:t>
      </w:r>
    </w:p>
    <w:p w14:paraId="19221F1F"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1.3 场景多样性：包含白天、夜间红外、晨昏弱光、雨雪雾、植被遮挡、部分躯体出镜、群体活动、幼体/成体、不同季节毛色形态差异等真实野外场景。</w:t>
      </w:r>
    </w:p>
    <w:p w14:paraId="4D109CF0"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1.4 数据清洗要求：剔除过度模糊、曝光失效、大面积遮挡、无有效目标、重复冗余、人工摆拍、画质失真的无效样本；对相似样本进行去重、筛选，保证样本多样性与代表性。</w:t>
      </w:r>
    </w:p>
    <w:p w14:paraId="11617144"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 图像精细标注规范（核心要求）</w:t>
      </w:r>
    </w:p>
    <w:p w14:paraId="6242FB84"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需完成目标检测、实例分割、属性分类、场景结构化四层标注，标注精度符合AI模型训练国家标准，适配自动识别设备算法需求。</w:t>
      </w:r>
    </w:p>
    <w:p w14:paraId="3EB7F189"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2.1 目标检测标注：采用矩形框精准</w:t>
      </w:r>
      <w:proofErr w:type="gramStart"/>
      <w:r w:rsidRPr="00FF13E9">
        <w:rPr>
          <w:rFonts w:ascii="宋体" w:eastAsia="宋体" w:hAnsi="宋体" w:cs="宋体" w:hint="eastAsia"/>
          <w:sz w:val="24"/>
          <w:szCs w:val="28"/>
        </w:rPr>
        <w:t>框选全部</w:t>
      </w:r>
      <w:proofErr w:type="gramEnd"/>
      <w:r w:rsidRPr="00FF13E9">
        <w:rPr>
          <w:rFonts w:ascii="宋体" w:eastAsia="宋体" w:hAnsi="宋体" w:cs="宋体" w:hint="eastAsia"/>
          <w:sz w:val="24"/>
          <w:szCs w:val="28"/>
        </w:rPr>
        <w:t>有效生物目标，边缘贴合目标轮廓，无漏标、错标、虚标，群体目标逐一单独框选，遮挡目标可识别部分单独标注。</w:t>
      </w:r>
    </w:p>
    <w:p w14:paraId="31B9F4E7"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2.2 实例分割标注：重点保护物种、核心优势物种需完成</w:t>
      </w:r>
      <w:proofErr w:type="gramStart"/>
      <w:r w:rsidRPr="00FF13E9">
        <w:rPr>
          <w:rFonts w:ascii="宋体" w:eastAsia="宋体" w:hAnsi="宋体" w:cs="宋体" w:hint="eastAsia"/>
          <w:sz w:val="24"/>
          <w:szCs w:val="28"/>
        </w:rPr>
        <w:t>像素级分割</w:t>
      </w:r>
      <w:proofErr w:type="gramEnd"/>
      <w:r w:rsidRPr="00FF13E9">
        <w:rPr>
          <w:rFonts w:ascii="宋体" w:eastAsia="宋体" w:hAnsi="宋体" w:cs="宋体" w:hint="eastAsia"/>
          <w:sz w:val="24"/>
          <w:szCs w:val="28"/>
        </w:rPr>
        <w:t>，区分生物本体、植被、背景、杂物，精准剥离目标主体，适配高精度识别模型训练。</w:t>
      </w:r>
    </w:p>
    <w:p w14:paraId="45F51D7B"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2.3 物种分类标注：严格按照《中国野生动物分类名录》标注，包含中文名、学名、保护级别、物种类别，细分至具体物种，禁止大类笼统标注；区分相似物种、幼体、亚成体、雌雄个体差异。</w:t>
      </w:r>
    </w:p>
    <w:p w14:paraId="6778D02C"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2.4 多维属性标注：额外标注场景属性（昼夜、天气、季节、生境类型）、状态属性（静止、行走、奔跑、飞行、觅食）、数量属性（单体、群体数量）、设备属性（拍摄设备类型、红外/可见光模式）。</w:t>
      </w:r>
    </w:p>
    <w:p w14:paraId="20D715AE"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lastRenderedPageBreak/>
        <w:t>2.5 标注格式：支持VOC、COCO、YOLO、JSON通用算法格式，兼容主流深度学习框架，可直接导入设备算法训练系统。</w:t>
      </w:r>
    </w:p>
    <w:p w14:paraId="76678B0D" w14:textId="77777777" w:rsidR="008C75A3" w:rsidRPr="00FF13E9" w:rsidRDefault="00000000">
      <w:pPr>
        <w:spacing w:line="360" w:lineRule="auto"/>
        <w:ind w:firstLineChars="200" w:firstLine="482"/>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（3）</w:t>
      </w:r>
      <w:r w:rsidRPr="00FF13E9">
        <w:rPr>
          <w:rFonts w:asciiTheme="minorEastAsia" w:eastAsiaTheme="minorEastAsia" w:hAnsiTheme="minorEastAsia" w:cstheme="minorEastAsia"/>
          <w:b/>
          <w:sz w:val="24"/>
          <w:szCs w:val="24"/>
        </w:rPr>
        <w:t>声纹数据集建设与标注技术要求</w:t>
      </w:r>
    </w:p>
    <w:p w14:paraId="7D4E5F90"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 xml:space="preserve">1. </w:t>
      </w:r>
      <w:r w:rsidRPr="00FF13E9">
        <w:rPr>
          <w:rFonts w:ascii="宋体" w:eastAsia="宋体" w:hAnsi="宋体" w:cs="宋体"/>
          <w:sz w:val="24"/>
          <w:szCs w:val="28"/>
        </w:rPr>
        <w:t>声纹音频数据采集与预处理</w:t>
      </w:r>
    </w:p>
    <w:p w14:paraId="42B5229B"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1.1 采集规格：采样率不低于48kHz，位深16bit，单/双声道，存储格式为WAV无损格式，禁止MP3等有损压缩格式。</w:t>
      </w:r>
    </w:p>
    <w:p w14:paraId="39FD618F"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1.2 场景覆盖：采集野外安静环境、风声、雨声、溪流声、虫鸣背景、设备</w:t>
      </w:r>
      <w:proofErr w:type="gramStart"/>
      <w:r w:rsidRPr="00FF13E9">
        <w:rPr>
          <w:rFonts w:ascii="宋体" w:eastAsia="宋体" w:hAnsi="宋体" w:cs="宋体" w:hint="eastAsia"/>
          <w:sz w:val="24"/>
          <w:szCs w:val="28"/>
        </w:rPr>
        <w:t>底噪等</w:t>
      </w:r>
      <w:proofErr w:type="gramEnd"/>
      <w:r w:rsidRPr="00FF13E9">
        <w:rPr>
          <w:rFonts w:ascii="宋体" w:eastAsia="宋体" w:hAnsi="宋体" w:cs="宋体" w:hint="eastAsia"/>
          <w:sz w:val="24"/>
          <w:szCs w:val="28"/>
        </w:rPr>
        <w:t>真实干扰场景下的生物鸣声、叫声、飞行动静声，贴合野外监测真实噪声环境。</w:t>
      </w:r>
    </w:p>
    <w:p w14:paraId="48948F34"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1.3 数据预处理：完成降噪优化、静音切片、有效片段截取、噪声分类标注；剔除破损音频、空白音频、严重失真无效数据；对长音频进行智能切片，</w:t>
      </w:r>
      <w:proofErr w:type="gramStart"/>
      <w:r w:rsidRPr="00FF13E9">
        <w:rPr>
          <w:rFonts w:ascii="宋体" w:eastAsia="宋体" w:hAnsi="宋体" w:cs="宋体" w:hint="eastAsia"/>
          <w:sz w:val="24"/>
          <w:szCs w:val="28"/>
        </w:rPr>
        <w:t>单段有效</w:t>
      </w:r>
      <w:proofErr w:type="gramEnd"/>
      <w:r w:rsidRPr="00FF13E9">
        <w:rPr>
          <w:rFonts w:ascii="宋体" w:eastAsia="宋体" w:hAnsi="宋体" w:cs="宋体" w:hint="eastAsia"/>
          <w:sz w:val="24"/>
          <w:szCs w:val="28"/>
        </w:rPr>
        <w:t>声纹片段时</w:t>
      </w:r>
      <w:proofErr w:type="gramStart"/>
      <w:r w:rsidRPr="00FF13E9">
        <w:rPr>
          <w:rFonts w:ascii="宋体" w:eastAsia="宋体" w:hAnsi="宋体" w:cs="宋体" w:hint="eastAsia"/>
          <w:sz w:val="24"/>
          <w:szCs w:val="28"/>
        </w:rPr>
        <w:t>长控制</w:t>
      </w:r>
      <w:proofErr w:type="gramEnd"/>
      <w:r w:rsidRPr="00FF13E9">
        <w:rPr>
          <w:rFonts w:ascii="宋体" w:eastAsia="宋体" w:hAnsi="宋体" w:cs="宋体" w:hint="eastAsia"/>
          <w:sz w:val="24"/>
          <w:szCs w:val="28"/>
        </w:rPr>
        <w:t>在1–10秒，适配设备声纹识别模型输入规格。</w:t>
      </w:r>
    </w:p>
    <w:p w14:paraId="06469915"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 xml:space="preserve">2. </w:t>
      </w:r>
      <w:r w:rsidRPr="00FF13E9">
        <w:rPr>
          <w:rFonts w:ascii="宋体" w:eastAsia="宋体" w:hAnsi="宋体" w:cs="宋体"/>
          <w:sz w:val="24"/>
          <w:szCs w:val="28"/>
        </w:rPr>
        <w:t>声纹精细标注规范</w:t>
      </w:r>
    </w:p>
    <w:p w14:paraId="5D6B7047"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1.1 时域定位标注：精准标注有效生物声纹的起止时间戳，标记纯噪声、混合噪声、有效鸣声区间，无偏移、无漏标有效信号。</w:t>
      </w:r>
    </w:p>
    <w:p w14:paraId="7DBF2FBA"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1.2 物种声纹标注：对应标注发声物种名称、学名、鸣声类型（求偶、警戒、觅食、飞行鸣叫），区分相似鸣声物种，解决野外声纹混淆识别难题。</w:t>
      </w:r>
    </w:p>
    <w:p w14:paraId="2A96EDE7"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1.3 环境标签标注：标注音频背景环境、噪声类型、采集时段、季节、生境，实现声纹与场景关联匹配，支撑设备复杂环境下的抗干扰识别能力训练。</w:t>
      </w:r>
    </w:p>
    <w:p w14:paraId="7B319027"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1.4 结构化输出：生成标准化声纹</w:t>
      </w:r>
      <w:proofErr w:type="gramStart"/>
      <w:r w:rsidRPr="00FF13E9">
        <w:rPr>
          <w:rFonts w:ascii="宋体" w:eastAsia="宋体" w:hAnsi="宋体" w:cs="宋体" w:hint="eastAsia"/>
          <w:sz w:val="24"/>
          <w:szCs w:val="28"/>
        </w:rPr>
        <w:t>标注台</w:t>
      </w:r>
      <w:proofErr w:type="gramEnd"/>
      <w:r w:rsidRPr="00FF13E9">
        <w:rPr>
          <w:rFonts w:ascii="宋体" w:eastAsia="宋体" w:hAnsi="宋体" w:cs="宋体" w:hint="eastAsia"/>
          <w:sz w:val="24"/>
          <w:szCs w:val="28"/>
        </w:rPr>
        <w:t>账、时间戳文件、频谱图关联文件，格式适配声纹识别、声源定位算法模型。</w:t>
      </w:r>
    </w:p>
    <w:p w14:paraId="3774352F" w14:textId="77777777" w:rsidR="008C75A3" w:rsidRPr="00FF13E9" w:rsidRDefault="00000000">
      <w:pPr>
        <w:adjustRightInd w:val="0"/>
        <w:snapToGrid w:val="0"/>
        <w:spacing w:line="360" w:lineRule="auto"/>
        <w:ind w:firstLineChars="200" w:firstLine="482"/>
        <w:outlineLvl w:val="1"/>
        <w:rPr>
          <w:rFonts w:ascii="宋体" w:eastAsia="宋体" w:hAnsi="宋体" w:cs="宋体" w:hint="eastAsia"/>
          <w:b/>
          <w:sz w:val="24"/>
          <w:szCs w:val="28"/>
        </w:rPr>
      </w:pPr>
      <w:r w:rsidRPr="00FF13E9">
        <w:rPr>
          <w:rFonts w:ascii="宋体" w:eastAsia="宋体" w:hAnsi="宋体" w:cs="宋体" w:hint="eastAsia"/>
          <w:b/>
          <w:sz w:val="24"/>
          <w:szCs w:val="28"/>
        </w:rPr>
        <w:t>三、</w:t>
      </w:r>
      <w:r w:rsidRPr="00FF13E9">
        <w:rPr>
          <w:rFonts w:ascii="宋体" w:eastAsia="宋体" w:hAnsi="宋体" w:cs="宋体"/>
          <w:b/>
          <w:sz w:val="24"/>
          <w:szCs w:val="28"/>
        </w:rPr>
        <w:t>数据质量验收硬性标准</w:t>
      </w:r>
    </w:p>
    <w:bookmarkEnd w:id="20"/>
    <w:bookmarkEnd w:id="21"/>
    <w:p w14:paraId="00292039"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（1）准确率：物种分类标注准确率≥99.5%，目标框选、分割、时间戳定位误差率＜0.3%，无错标、漏标、重标问题。</w:t>
      </w:r>
    </w:p>
    <w:p w14:paraId="44C5DD82"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（2）完整率：样本场景完整率100%，既定物种样本全覆盖，无缺失核心物种、稀缺场景样本。</w:t>
      </w:r>
    </w:p>
    <w:p w14:paraId="75CFA3E9"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lastRenderedPageBreak/>
        <w:t>（3）有效率：最终交付有效数据占比≥98%，无效、失真、重复样本全部清理完毕。</w:t>
      </w:r>
    </w:p>
    <w:p w14:paraId="39D00826" w14:textId="77777777" w:rsidR="008C75A3" w:rsidRPr="00FF13E9" w:rsidRDefault="00000000">
      <w:pPr>
        <w:adjustRightInd w:val="0"/>
        <w:snapToGrid w:val="0"/>
        <w:spacing w:line="360" w:lineRule="auto"/>
        <w:ind w:firstLineChars="200" w:firstLine="480"/>
        <w:rPr>
          <w:rFonts w:ascii="宋体" w:eastAsia="宋体" w:hAnsi="宋体" w:cs="宋体" w:hint="eastAsia"/>
          <w:sz w:val="24"/>
          <w:szCs w:val="28"/>
        </w:rPr>
      </w:pPr>
      <w:r w:rsidRPr="00FF13E9">
        <w:rPr>
          <w:rFonts w:ascii="宋体" w:eastAsia="宋体" w:hAnsi="宋体" w:cs="宋体" w:hint="eastAsia"/>
          <w:sz w:val="24"/>
          <w:szCs w:val="28"/>
        </w:rPr>
        <w:t>（4）一致性：标注规范、分类体系、字段定义全程统一，跨批次数据无标准冲突，符合Darwin Core生物数据标准与地方人工智能数据标注通用规范。</w:t>
      </w:r>
    </w:p>
    <w:p w14:paraId="7CD55FDC" w14:textId="77777777" w:rsidR="008C75A3" w:rsidRPr="00FF13E9" w:rsidRDefault="00000000">
      <w:pPr>
        <w:adjustRightInd w:val="0"/>
        <w:snapToGrid w:val="0"/>
        <w:spacing w:after="0" w:line="360" w:lineRule="auto"/>
        <w:ind w:firstLineChars="200" w:firstLine="482"/>
        <w:outlineLvl w:val="1"/>
        <w:rPr>
          <w:rFonts w:ascii="宋体" w:eastAsia="宋体" w:hAnsi="宋体" w:cs="宋体" w:hint="eastAsia"/>
          <w:b/>
          <w:sz w:val="24"/>
          <w:szCs w:val="28"/>
        </w:rPr>
      </w:pPr>
      <w:r w:rsidRPr="00FF13E9">
        <w:rPr>
          <w:rFonts w:ascii="宋体" w:eastAsia="宋体" w:hAnsi="宋体" w:cs="宋体" w:hint="eastAsia"/>
          <w:b/>
          <w:sz w:val="24"/>
          <w:szCs w:val="28"/>
        </w:rPr>
        <w:t>四、交付成果</w:t>
      </w:r>
    </w:p>
    <w:tbl>
      <w:tblPr>
        <w:tblStyle w:val="af4"/>
        <w:tblW w:w="5000" w:type="pct"/>
        <w:jc w:val="center"/>
        <w:tblLook w:val="04A0" w:firstRow="1" w:lastRow="0" w:firstColumn="1" w:lastColumn="0" w:noHBand="0" w:noVBand="1"/>
      </w:tblPr>
      <w:tblGrid>
        <w:gridCol w:w="1351"/>
        <w:gridCol w:w="1905"/>
        <w:gridCol w:w="1842"/>
        <w:gridCol w:w="3680"/>
      </w:tblGrid>
      <w:tr w:rsidR="008C75A3" w:rsidRPr="00FF13E9" w14:paraId="0C2ED1DE" w14:textId="77777777">
        <w:trPr>
          <w:trHeight w:val="794"/>
          <w:jc w:val="center"/>
        </w:trPr>
        <w:tc>
          <w:tcPr>
            <w:tcW w:w="770" w:type="pct"/>
            <w:vAlign w:val="center"/>
          </w:tcPr>
          <w:p w14:paraId="20CB74C2"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
                <w:bCs/>
                <w:sz w:val="24"/>
                <w:szCs w:val="24"/>
              </w:rPr>
            </w:pPr>
            <w:r w:rsidRPr="00FF13E9">
              <w:rPr>
                <w:rFonts w:asciiTheme="minorEastAsia" w:eastAsiaTheme="minorEastAsia" w:hAnsiTheme="minorEastAsia" w:cstheme="minorEastAsia" w:hint="eastAsia"/>
                <w:b/>
                <w:bCs/>
                <w:sz w:val="24"/>
                <w:szCs w:val="24"/>
              </w:rPr>
              <w:t>成果类别</w:t>
            </w:r>
          </w:p>
        </w:tc>
        <w:tc>
          <w:tcPr>
            <w:tcW w:w="1085" w:type="pct"/>
            <w:vAlign w:val="center"/>
          </w:tcPr>
          <w:p w14:paraId="384AF771"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
                <w:bCs/>
                <w:sz w:val="24"/>
                <w:szCs w:val="24"/>
              </w:rPr>
            </w:pPr>
            <w:r w:rsidRPr="00FF13E9">
              <w:rPr>
                <w:rFonts w:asciiTheme="minorEastAsia" w:eastAsiaTheme="minorEastAsia" w:hAnsiTheme="minorEastAsia" w:cstheme="minorEastAsia" w:hint="eastAsia"/>
                <w:b/>
                <w:bCs/>
                <w:sz w:val="24"/>
                <w:szCs w:val="24"/>
              </w:rPr>
              <w:t>数量</w:t>
            </w:r>
          </w:p>
        </w:tc>
        <w:tc>
          <w:tcPr>
            <w:tcW w:w="1049" w:type="pct"/>
            <w:vAlign w:val="center"/>
          </w:tcPr>
          <w:p w14:paraId="2F037009"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
                <w:bCs/>
                <w:sz w:val="24"/>
                <w:szCs w:val="24"/>
              </w:rPr>
            </w:pPr>
            <w:r w:rsidRPr="00FF13E9">
              <w:rPr>
                <w:rFonts w:asciiTheme="minorEastAsia" w:eastAsiaTheme="minorEastAsia" w:hAnsiTheme="minorEastAsia" w:cstheme="minorEastAsia" w:hint="eastAsia"/>
                <w:b/>
                <w:bCs/>
                <w:sz w:val="24"/>
                <w:szCs w:val="24"/>
              </w:rPr>
              <w:t>成果形式</w:t>
            </w:r>
          </w:p>
        </w:tc>
        <w:tc>
          <w:tcPr>
            <w:tcW w:w="2096" w:type="pct"/>
            <w:vAlign w:val="center"/>
          </w:tcPr>
          <w:p w14:paraId="31EDD5C6"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
                <w:bCs/>
                <w:sz w:val="24"/>
                <w:szCs w:val="24"/>
              </w:rPr>
            </w:pPr>
            <w:r w:rsidRPr="00FF13E9">
              <w:rPr>
                <w:rFonts w:asciiTheme="minorEastAsia" w:eastAsiaTheme="minorEastAsia" w:hAnsiTheme="minorEastAsia" w:cstheme="minorEastAsia" w:hint="eastAsia"/>
                <w:b/>
                <w:bCs/>
                <w:sz w:val="24"/>
                <w:szCs w:val="24"/>
              </w:rPr>
              <w:t>主要内容</w:t>
            </w:r>
          </w:p>
        </w:tc>
      </w:tr>
      <w:tr w:rsidR="008C75A3" w:rsidRPr="00FF13E9" w14:paraId="6A402E44" w14:textId="77777777">
        <w:trPr>
          <w:trHeight w:val="794"/>
          <w:jc w:val="center"/>
        </w:trPr>
        <w:tc>
          <w:tcPr>
            <w:tcW w:w="770" w:type="pct"/>
            <w:vAlign w:val="center"/>
          </w:tcPr>
          <w:p w14:paraId="7B35E951"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原始数据集</w:t>
            </w:r>
          </w:p>
        </w:tc>
        <w:tc>
          <w:tcPr>
            <w:tcW w:w="1085" w:type="pct"/>
            <w:vAlign w:val="center"/>
          </w:tcPr>
          <w:p w14:paraId="5E44C70E"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图像数据集和声纹数据集各1套</w:t>
            </w:r>
          </w:p>
        </w:tc>
        <w:tc>
          <w:tcPr>
            <w:tcW w:w="1049" w:type="pct"/>
            <w:vAlign w:val="center"/>
          </w:tcPr>
          <w:p w14:paraId="0F953D07"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图片、视频、音频、文本等</w:t>
            </w:r>
          </w:p>
        </w:tc>
        <w:tc>
          <w:tcPr>
            <w:tcW w:w="2096" w:type="pct"/>
            <w:vAlign w:val="center"/>
          </w:tcPr>
          <w:p w14:paraId="6B530052"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野外调查数据、红外相机照片、鸟鸣录音、无人机影像等</w:t>
            </w:r>
          </w:p>
        </w:tc>
      </w:tr>
      <w:tr w:rsidR="008C75A3" w:rsidRPr="00FF13E9" w14:paraId="1CAF3825" w14:textId="77777777">
        <w:trPr>
          <w:trHeight w:val="794"/>
          <w:jc w:val="center"/>
        </w:trPr>
        <w:tc>
          <w:tcPr>
            <w:tcW w:w="770" w:type="pct"/>
            <w:vAlign w:val="center"/>
          </w:tcPr>
          <w:p w14:paraId="3B3BD6DF"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标注数据集</w:t>
            </w:r>
          </w:p>
        </w:tc>
        <w:tc>
          <w:tcPr>
            <w:tcW w:w="1085" w:type="pct"/>
            <w:vAlign w:val="center"/>
          </w:tcPr>
          <w:p w14:paraId="01AEFFA2"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bCs/>
                <w:sz w:val="24"/>
                <w:szCs w:val="24"/>
              </w:rPr>
              <w:t>图像数据集和声纹数据集各1套</w:t>
            </w:r>
          </w:p>
        </w:tc>
        <w:tc>
          <w:tcPr>
            <w:tcW w:w="1049" w:type="pct"/>
            <w:vAlign w:val="center"/>
          </w:tcPr>
          <w:p w14:paraId="31919C6E"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已标注的数据文件</w:t>
            </w:r>
          </w:p>
        </w:tc>
        <w:tc>
          <w:tcPr>
            <w:tcW w:w="2096" w:type="pct"/>
            <w:vAlign w:val="center"/>
          </w:tcPr>
          <w:p w14:paraId="3A2AF2BE"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包括物种名称、目标框（Bounding Box）、分割（Mask）、关键点、分类标签等</w:t>
            </w:r>
          </w:p>
        </w:tc>
      </w:tr>
      <w:tr w:rsidR="008C75A3" w:rsidRPr="00FF13E9" w14:paraId="4655227F" w14:textId="77777777">
        <w:trPr>
          <w:trHeight w:val="794"/>
          <w:jc w:val="center"/>
        </w:trPr>
        <w:tc>
          <w:tcPr>
            <w:tcW w:w="770" w:type="pct"/>
            <w:vAlign w:val="center"/>
          </w:tcPr>
          <w:p w14:paraId="0909A41C"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质控数据集</w:t>
            </w:r>
          </w:p>
        </w:tc>
        <w:tc>
          <w:tcPr>
            <w:tcW w:w="1085" w:type="pct"/>
            <w:vAlign w:val="center"/>
          </w:tcPr>
          <w:p w14:paraId="51E97048"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bCs/>
                <w:sz w:val="24"/>
                <w:szCs w:val="24"/>
              </w:rPr>
              <w:t>图像数据集和声纹数据集各1套</w:t>
            </w:r>
          </w:p>
        </w:tc>
        <w:tc>
          <w:tcPr>
            <w:tcW w:w="1049" w:type="pct"/>
            <w:vAlign w:val="center"/>
          </w:tcPr>
          <w:p w14:paraId="03855725"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高质量标准数据集</w:t>
            </w:r>
          </w:p>
        </w:tc>
        <w:tc>
          <w:tcPr>
            <w:tcW w:w="2096" w:type="pct"/>
            <w:vAlign w:val="center"/>
          </w:tcPr>
          <w:p w14:paraId="2D6CE9E1" w14:textId="77777777" w:rsidR="008C75A3" w:rsidRPr="00FF13E9" w:rsidRDefault="00000000">
            <w:pPr>
              <w:adjustRightInd w:val="0"/>
              <w:snapToGrid w:val="0"/>
              <w:spacing w:after="0" w:line="24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经审核、作为标注质量评估和算法测试的标准样本</w:t>
            </w:r>
          </w:p>
        </w:tc>
      </w:tr>
    </w:tbl>
    <w:p w14:paraId="4B194019" w14:textId="77777777" w:rsidR="008C75A3" w:rsidRPr="00FF13E9" w:rsidRDefault="008C75A3">
      <w:pPr>
        <w:spacing w:line="240" w:lineRule="auto"/>
        <w:ind w:firstLineChars="200" w:firstLine="480"/>
        <w:rPr>
          <w:rFonts w:asciiTheme="minorEastAsia" w:eastAsiaTheme="minorEastAsia" w:hAnsiTheme="minorEastAsia" w:cstheme="minorEastAsia" w:hint="eastAsia"/>
          <w:bCs/>
          <w:sz w:val="24"/>
          <w:szCs w:val="24"/>
        </w:rPr>
      </w:pPr>
    </w:p>
    <w:p w14:paraId="22BCD062" w14:textId="77777777" w:rsidR="008C75A3" w:rsidRPr="00FF13E9" w:rsidRDefault="00000000">
      <w:pPr>
        <w:adjustRightInd w:val="0"/>
        <w:snapToGrid w:val="0"/>
        <w:spacing w:after="0" w:line="360" w:lineRule="auto"/>
        <w:ind w:firstLineChars="200" w:firstLine="482"/>
        <w:outlineLvl w:val="1"/>
        <w:rPr>
          <w:rFonts w:ascii="宋体" w:eastAsia="宋体" w:hAnsi="宋体" w:cs="宋体" w:hint="eastAsia"/>
          <w:b/>
          <w:sz w:val="24"/>
          <w:szCs w:val="28"/>
        </w:rPr>
      </w:pPr>
      <w:r w:rsidRPr="00FF13E9">
        <w:rPr>
          <w:rFonts w:ascii="宋体" w:eastAsia="宋体" w:hAnsi="宋体" w:cs="宋体" w:hint="eastAsia"/>
          <w:b/>
          <w:sz w:val="24"/>
          <w:szCs w:val="28"/>
        </w:rPr>
        <w:t>五、其他要求</w:t>
      </w:r>
    </w:p>
    <w:p w14:paraId="4092F626" w14:textId="77777777" w:rsidR="008C75A3" w:rsidRPr="00FF13E9" w:rsidRDefault="00000000">
      <w:pPr>
        <w:spacing w:after="0" w:line="360" w:lineRule="auto"/>
        <w:ind w:firstLineChars="200" w:firstLine="480"/>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本项目产生的原始数据集、标注数据集、质控数据集的数据权益、数据库权益</w:t>
      </w:r>
      <w:r w:rsidRPr="00FF13E9">
        <w:rPr>
          <w:rFonts w:asciiTheme="minorEastAsia" w:eastAsiaTheme="minorEastAsia" w:hAnsiTheme="minorEastAsia" w:cstheme="minorEastAsia"/>
          <w:bCs/>
          <w:sz w:val="24"/>
          <w:szCs w:val="24"/>
        </w:rPr>
        <w:t>均归</w:t>
      </w:r>
      <w:r w:rsidRPr="00FF13E9">
        <w:rPr>
          <w:rFonts w:asciiTheme="minorEastAsia" w:eastAsiaTheme="minorEastAsia" w:hAnsiTheme="minorEastAsia" w:cstheme="minorEastAsia" w:hint="eastAsia"/>
          <w:bCs/>
          <w:sz w:val="24"/>
          <w:szCs w:val="24"/>
        </w:rPr>
        <w:t>采购人</w:t>
      </w:r>
      <w:r w:rsidRPr="00FF13E9">
        <w:rPr>
          <w:rFonts w:asciiTheme="minorEastAsia" w:eastAsiaTheme="minorEastAsia" w:hAnsiTheme="minorEastAsia" w:cstheme="minorEastAsia"/>
          <w:bCs/>
          <w:sz w:val="24"/>
          <w:szCs w:val="24"/>
        </w:rPr>
        <w:t>所有。项目形成的数据集、文档、软件等成果归</w:t>
      </w:r>
      <w:r w:rsidRPr="00FF13E9">
        <w:rPr>
          <w:rFonts w:asciiTheme="minorEastAsia" w:eastAsiaTheme="minorEastAsia" w:hAnsiTheme="minorEastAsia" w:cstheme="minorEastAsia" w:hint="eastAsia"/>
          <w:bCs/>
          <w:sz w:val="24"/>
          <w:szCs w:val="24"/>
        </w:rPr>
        <w:t>采购人</w:t>
      </w:r>
      <w:r w:rsidRPr="00FF13E9">
        <w:rPr>
          <w:rFonts w:asciiTheme="minorEastAsia" w:eastAsiaTheme="minorEastAsia" w:hAnsiTheme="minorEastAsia" w:cstheme="minorEastAsia"/>
          <w:bCs/>
          <w:sz w:val="24"/>
          <w:szCs w:val="24"/>
        </w:rPr>
        <w:t>所有，</w:t>
      </w:r>
      <w:r w:rsidRPr="00FF13E9">
        <w:rPr>
          <w:rFonts w:asciiTheme="minorEastAsia" w:eastAsiaTheme="minorEastAsia" w:hAnsiTheme="minorEastAsia" w:cstheme="minorEastAsia" w:hint="eastAsia"/>
          <w:bCs/>
          <w:sz w:val="24"/>
          <w:szCs w:val="24"/>
        </w:rPr>
        <w:t>供应商</w:t>
      </w:r>
      <w:r w:rsidRPr="00FF13E9">
        <w:rPr>
          <w:rFonts w:asciiTheme="minorEastAsia" w:eastAsiaTheme="minorEastAsia" w:hAnsiTheme="minorEastAsia" w:cstheme="minorEastAsia"/>
          <w:bCs/>
          <w:sz w:val="24"/>
          <w:szCs w:val="24"/>
        </w:rPr>
        <w:t>保留一般技术经验，未经许可不得擅自使用或对外提供成果。</w:t>
      </w:r>
      <w:r w:rsidRPr="00FF13E9">
        <w:rPr>
          <w:rFonts w:asciiTheme="minorEastAsia" w:eastAsiaTheme="minorEastAsia" w:hAnsiTheme="minorEastAsia" w:cstheme="minorEastAsia" w:hint="eastAsia"/>
          <w:bCs/>
          <w:sz w:val="24"/>
          <w:szCs w:val="24"/>
        </w:rPr>
        <w:t>具体产权明细</w:t>
      </w:r>
      <w:r w:rsidRPr="00FF13E9">
        <w:rPr>
          <w:rFonts w:asciiTheme="minorEastAsia" w:eastAsiaTheme="minorEastAsia" w:hAnsiTheme="minorEastAsia" w:cstheme="minorEastAsia"/>
          <w:bCs/>
          <w:sz w:val="24"/>
          <w:szCs w:val="24"/>
        </w:rPr>
        <w:t>可参考以下分类：</w:t>
      </w:r>
    </w:p>
    <w:tbl>
      <w:tblPr>
        <w:tblStyle w:val="af4"/>
        <w:tblW w:w="0" w:type="auto"/>
        <w:jc w:val="center"/>
        <w:tblLook w:val="04A0" w:firstRow="1" w:lastRow="0" w:firstColumn="1" w:lastColumn="0" w:noHBand="0" w:noVBand="1"/>
      </w:tblPr>
      <w:tblGrid>
        <w:gridCol w:w="2405"/>
        <w:gridCol w:w="6373"/>
      </w:tblGrid>
      <w:tr w:rsidR="008C75A3" w:rsidRPr="00FF13E9" w14:paraId="37A8734E" w14:textId="77777777">
        <w:trPr>
          <w:trHeight w:val="397"/>
          <w:jc w:val="center"/>
        </w:trPr>
        <w:tc>
          <w:tcPr>
            <w:tcW w:w="2405" w:type="dxa"/>
            <w:vAlign w:val="center"/>
          </w:tcPr>
          <w:p w14:paraId="60F9F2A2" w14:textId="77777777" w:rsidR="008C75A3" w:rsidRPr="00FF13E9" w:rsidRDefault="00000000">
            <w:pPr>
              <w:pStyle w:val="2"/>
              <w:spacing w:after="0" w:line="240" w:lineRule="auto"/>
              <w:ind w:leftChars="0" w:left="0" w:firstLine="0"/>
              <w:jc w:val="center"/>
              <w:rPr>
                <w:rFonts w:ascii="宋体" w:eastAsia="宋体" w:hAnsi="宋体" w:hint="eastAsia"/>
                <w:b/>
                <w:bCs/>
                <w:sz w:val="24"/>
                <w:szCs w:val="22"/>
              </w:rPr>
            </w:pPr>
            <w:r w:rsidRPr="00FF13E9">
              <w:rPr>
                <w:rFonts w:ascii="宋体" w:eastAsia="宋体" w:hAnsi="宋体" w:hint="eastAsia"/>
                <w:b/>
                <w:bCs/>
                <w:sz w:val="24"/>
                <w:szCs w:val="22"/>
              </w:rPr>
              <w:t>成果类型</w:t>
            </w:r>
          </w:p>
        </w:tc>
        <w:tc>
          <w:tcPr>
            <w:tcW w:w="6373" w:type="dxa"/>
            <w:vAlign w:val="center"/>
          </w:tcPr>
          <w:p w14:paraId="6FDE2117" w14:textId="77777777" w:rsidR="008C75A3" w:rsidRPr="00FF13E9" w:rsidRDefault="00000000">
            <w:pPr>
              <w:pStyle w:val="2"/>
              <w:spacing w:after="0" w:line="240" w:lineRule="auto"/>
              <w:ind w:leftChars="0" w:left="0" w:firstLine="0"/>
              <w:jc w:val="center"/>
              <w:rPr>
                <w:rFonts w:ascii="宋体" w:eastAsia="宋体" w:hAnsi="宋体" w:hint="eastAsia"/>
                <w:b/>
                <w:bCs/>
                <w:sz w:val="24"/>
                <w:szCs w:val="22"/>
              </w:rPr>
            </w:pPr>
            <w:r w:rsidRPr="00FF13E9">
              <w:rPr>
                <w:rFonts w:ascii="宋体" w:eastAsia="宋体" w:hAnsi="宋体" w:hint="eastAsia"/>
                <w:b/>
                <w:bCs/>
                <w:sz w:val="24"/>
                <w:szCs w:val="22"/>
              </w:rPr>
              <w:t>产权明细</w:t>
            </w:r>
          </w:p>
        </w:tc>
      </w:tr>
      <w:tr w:rsidR="008C75A3" w:rsidRPr="00FF13E9" w14:paraId="3DAA356C" w14:textId="77777777">
        <w:trPr>
          <w:trHeight w:val="397"/>
          <w:jc w:val="center"/>
        </w:trPr>
        <w:tc>
          <w:tcPr>
            <w:tcW w:w="2405" w:type="dxa"/>
            <w:vAlign w:val="center"/>
          </w:tcPr>
          <w:p w14:paraId="545C4C3B" w14:textId="77777777" w:rsidR="008C75A3" w:rsidRPr="00FF13E9" w:rsidRDefault="00000000">
            <w:pPr>
              <w:pStyle w:val="2"/>
              <w:spacing w:after="0" w:line="240" w:lineRule="auto"/>
              <w:ind w:leftChars="0" w:left="0" w:firstLine="0"/>
              <w:jc w:val="center"/>
              <w:rPr>
                <w:rFonts w:ascii="宋体" w:eastAsia="宋体" w:hAnsi="宋体" w:hint="eastAsia"/>
                <w:sz w:val="24"/>
                <w:szCs w:val="22"/>
              </w:rPr>
            </w:pPr>
            <w:r w:rsidRPr="00FF13E9">
              <w:rPr>
                <w:rFonts w:ascii="宋体" w:eastAsia="宋体" w:hAnsi="宋体" w:hint="eastAsia"/>
                <w:sz w:val="24"/>
                <w:szCs w:val="22"/>
              </w:rPr>
              <w:t>原始采集数据</w:t>
            </w:r>
          </w:p>
        </w:tc>
        <w:tc>
          <w:tcPr>
            <w:tcW w:w="6373" w:type="dxa"/>
            <w:vAlign w:val="center"/>
          </w:tcPr>
          <w:p w14:paraId="73E5458D" w14:textId="77777777" w:rsidR="008C75A3" w:rsidRPr="00FF13E9" w:rsidRDefault="00000000">
            <w:pPr>
              <w:pStyle w:val="2"/>
              <w:spacing w:after="0" w:line="240" w:lineRule="auto"/>
              <w:ind w:leftChars="0" w:left="0" w:firstLine="0"/>
              <w:rPr>
                <w:rFonts w:ascii="宋体" w:eastAsia="宋体" w:hAnsi="宋体" w:hint="eastAsia"/>
                <w:sz w:val="24"/>
                <w:szCs w:val="22"/>
              </w:rPr>
            </w:pPr>
            <w:r w:rsidRPr="00FF13E9">
              <w:rPr>
                <w:rFonts w:ascii="宋体" w:eastAsia="宋体" w:hAnsi="宋体" w:hint="eastAsia"/>
                <w:sz w:val="24"/>
                <w:szCs w:val="22"/>
              </w:rPr>
              <w:t>图片、视频、音频、文本、监测记录等原始数据</w:t>
            </w:r>
          </w:p>
        </w:tc>
      </w:tr>
      <w:tr w:rsidR="008C75A3" w:rsidRPr="00FF13E9" w14:paraId="1FEF51BC" w14:textId="77777777">
        <w:trPr>
          <w:trHeight w:val="397"/>
          <w:jc w:val="center"/>
        </w:trPr>
        <w:tc>
          <w:tcPr>
            <w:tcW w:w="2405" w:type="dxa"/>
            <w:vAlign w:val="center"/>
          </w:tcPr>
          <w:p w14:paraId="45D04C2C" w14:textId="77777777" w:rsidR="008C75A3" w:rsidRPr="00FF13E9" w:rsidRDefault="00000000">
            <w:pPr>
              <w:pStyle w:val="2"/>
              <w:spacing w:after="0" w:line="240" w:lineRule="auto"/>
              <w:ind w:leftChars="0" w:left="0" w:firstLine="0"/>
              <w:jc w:val="center"/>
              <w:rPr>
                <w:rFonts w:ascii="宋体" w:eastAsia="宋体" w:hAnsi="宋体" w:hint="eastAsia"/>
                <w:sz w:val="24"/>
                <w:szCs w:val="22"/>
              </w:rPr>
            </w:pPr>
            <w:r w:rsidRPr="00FF13E9">
              <w:rPr>
                <w:rFonts w:ascii="宋体" w:eastAsia="宋体" w:hAnsi="宋体" w:hint="eastAsia"/>
                <w:sz w:val="24"/>
                <w:szCs w:val="22"/>
              </w:rPr>
              <w:t>标注数据</w:t>
            </w:r>
          </w:p>
        </w:tc>
        <w:tc>
          <w:tcPr>
            <w:tcW w:w="6373" w:type="dxa"/>
            <w:vAlign w:val="center"/>
          </w:tcPr>
          <w:p w14:paraId="630708F4" w14:textId="77777777" w:rsidR="008C75A3" w:rsidRPr="00FF13E9" w:rsidRDefault="00000000">
            <w:pPr>
              <w:pStyle w:val="2"/>
              <w:spacing w:after="0" w:line="240" w:lineRule="auto"/>
              <w:ind w:leftChars="0" w:left="0" w:firstLine="0"/>
              <w:rPr>
                <w:rFonts w:ascii="宋体" w:eastAsia="宋体" w:hAnsi="宋体" w:hint="eastAsia"/>
                <w:sz w:val="24"/>
                <w:szCs w:val="22"/>
              </w:rPr>
            </w:pPr>
            <w:r w:rsidRPr="00FF13E9">
              <w:rPr>
                <w:rFonts w:ascii="宋体" w:eastAsia="宋体" w:hAnsi="宋体" w:hint="eastAsia"/>
                <w:sz w:val="24"/>
                <w:szCs w:val="22"/>
              </w:rPr>
              <w:t>标注后的图片、视频、音频及标签文件（JSON、XML、TXT等）</w:t>
            </w:r>
          </w:p>
        </w:tc>
      </w:tr>
      <w:tr w:rsidR="008C75A3" w:rsidRPr="00FF13E9" w14:paraId="0CAFCDFA" w14:textId="77777777">
        <w:trPr>
          <w:trHeight w:val="397"/>
          <w:jc w:val="center"/>
        </w:trPr>
        <w:tc>
          <w:tcPr>
            <w:tcW w:w="2405" w:type="dxa"/>
            <w:vAlign w:val="center"/>
          </w:tcPr>
          <w:p w14:paraId="3B1F4BA6" w14:textId="77777777" w:rsidR="008C75A3" w:rsidRPr="00FF13E9" w:rsidRDefault="00000000">
            <w:pPr>
              <w:pStyle w:val="2"/>
              <w:spacing w:after="0" w:line="240" w:lineRule="auto"/>
              <w:ind w:leftChars="0" w:left="0" w:firstLine="0"/>
              <w:jc w:val="center"/>
              <w:rPr>
                <w:rFonts w:ascii="宋体" w:eastAsia="宋体" w:hAnsi="宋体" w:hint="eastAsia"/>
                <w:sz w:val="24"/>
                <w:szCs w:val="22"/>
              </w:rPr>
            </w:pPr>
            <w:r w:rsidRPr="00FF13E9">
              <w:rPr>
                <w:rFonts w:ascii="宋体" w:eastAsia="宋体" w:hAnsi="宋体" w:hint="eastAsia"/>
                <w:sz w:val="24"/>
                <w:szCs w:val="22"/>
              </w:rPr>
              <w:t>质控数据集</w:t>
            </w:r>
          </w:p>
        </w:tc>
        <w:tc>
          <w:tcPr>
            <w:tcW w:w="6373" w:type="dxa"/>
            <w:vAlign w:val="center"/>
          </w:tcPr>
          <w:p w14:paraId="3AA5FB8B" w14:textId="77777777" w:rsidR="008C75A3" w:rsidRPr="00FF13E9" w:rsidRDefault="00000000">
            <w:pPr>
              <w:pStyle w:val="2"/>
              <w:spacing w:after="0" w:line="240" w:lineRule="auto"/>
              <w:ind w:leftChars="0" w:left="0" w:firstLine="0"/>
              <w:rPr>
                <w:rFonts w:ascii="宋体" w:eastAsia="宋体" w:hAnsi="宋体" w:hint="eastAsia"/>
                <w:sz w:val="24"/>
                <w:szCs w:val="22"/>
              </w:rPr>
            </w:pPr>
            <w:r w:rsidRPr="00FF13E9">
              <w:rPr>
                <w:rFonts w:ascii="宋体" w:eastAsia="宋体" w:hAnsi="宋体" w:hint="eastAsia"/>
                <w:sz w:val="24"/>
                <w:szCs w:val="22"/>
              </w:rPr>
              <w:t>专家审核形成的标准数据集</w:t>
            </w:r>
          </w:p>
        </w:tc>
      </w:tr>
      <w:tr w:rsidR="008C75A3" w:rsidRPr="00FF13E9" w14:paraId="4C4D84B6" w14:textId="77777777">
        <w:trPr>
          <w:trHeight w:val="397"/>
          <w:jc w:val="center"/>
        </w:trPr>
        <w:tc>
          <w:tcPr>
            <w:tcW w:w="2405" w:type="dxa"/>
            <w:vAlign w:val="center"/>
          </w:tcPr>
          <w:p w14:paraId="4F7DB86D" w14:textId="77777777" w:rsidR="008C75A3" w:rsidRPr="00FF13E9" w:rsidRDefault="00000000">
            <w:pPr>
              <w:pStyle w:val="2"/>
              <w:spacing w:after="0" w:line="240" w:lineRule="auto"/>
              <w:ind w:leftChars="0" w:left="0" w:firstLine="0"/>
              <w:jc w:val="center"/>
              <w:rPr>
                <w:rFonts w:ascii="宋体" w:eastAsia="宋体" w:hAnsi="宋体" w:hint="eastAsia"/>
                <w:sz w:val="24"/>
                <w:szCs w:val="22"/>
              </w:rPr>
            </w:pPr>
            <w:r w:rsidRPr="00FF13E9">
              <w:rPr>
                <w:rFonts w:ascii="宋体" w:eastAsia="宋体" w:hAnsi="宋体" w:hint="eastAsia"/>
                <w:sz w:val="24"/>
                <w:szCs w:val="22"/>
              </w:rPr>
              <w:t>数据库</w:t>
            </w:r>
          </w:p>
        </w:tc>
        <w:tc>
          <w:tcPr>
            <w:tcW w:w="6373" w:type="dxa"/>
            <w:vAlign w:val="center"/>
          </w:tcPr>
          <w:p w14:paraId="251907D0" w14:textId="77777777" w:rsidR="008C75A3" w:rsidRPr="00FF13E9" w:rsidRDefault="00000000">
            <w:pPr>
              <w:pStyle w:val="2"/>
              <w:spacing w:after="0" w:line="240" w:lineRule="auto"/>
              <w:ind w:leftChars="0" w:left="0" w:firstLine="0"/>
              <w:rPr>
                <w:rFonts w:ascii="宋体" w:eastAsia="宋体" w:hAnsi="宋体" w:hint="eastAsia"/>
                <w:sz w:val="24"/>
                <w:szCs w:val="22"/>
              </w:rPr>
            </w:pPr>
            <w:r w:rsidRPr="00FF13E9">
              <w:rPr>
                <w:rFonts w:ascii="宋体" w:eastAsia="宋体" w:hAnsi="宋体" w:hint="eastAsia"/>
                <w:sz w:val="24"/>
                <w:szCs w:val="22"/>
              </w:rPr>
              <w:t>数据管理系统及数据库</w:t>
            </w:r>
          </w:p>
        </w:tc>
      </w:tr>
      <w:tr w:rsidR="008C75A3" w:rsidRPr="00FF13E9" w14:paraId="42E5A5FB" w14:textId="77777777">
        <w:trPr>
          <w:trHeight w:val="397"/>
          <w:jc w:val="center"/>
        </w:trPr>
        <w:tc>
          <w:tcPr>
            <w:tcW w:w="2405" w:type="dxa"/>
            <w:vAlign w:val="center"/>
          </w:tcPr>
          <w:p w14:paraId="54E92544" w14:textId="77777777" w:rsidR="008C75A3" w:rsidRPr="00FF13E9" w:rsidRDefault="00000000">
            <w:pPr>
              <w:pStyle w:val="2"/>
              <w:spacing w:after="0" w:line="240" w:lineRule="auto"/>
              <w:ind w:leftChars="0" w:left="0" w:firstLine="0"/>
              <w:jc w:val="center"/>
              <w:rPr>
                <w:rFonts w:ascii="宋体" w:eastAsia="宋体" w:hAnsi="宋体" w:hint="eastAsia"/>
                <w:sz w:val="24"/>
                <w:szCs w:val="22"/>
              </w:rPr>
            </w:pPr>
            <w:r w:rsidRPr="00FF13E9">
              <w:rPr>
                <w:rFonts w:ascii="宋体" w:eastAsia="宋体" w:hAnsi="宋体" w:hint="eastAsia"/>
                <w:sz w:val="24"/>
                <w:szCs w:val="22"/>
              </w:rPr>
              <w:t>标注规范</w:t>
            </w:r>
          </w:p>
        </w:tc>
        <w:tc>
          <w:tcPr>
            <w:tcW w:w="6373" w:type="dxa"/>
            <w:vAlign w:val="center"/>
          </w:tcPr>
          <w:p w14:paraId="0F4771CE" w14:textId="77777777" w:rsidR="008C75A3" w:rsidRPr="00FF13E9" w:rsidRDefault="00000000">
            <w:pPr>
              <w:pStyle w:val="2"/>
              <w:spacing w:after="0" w:line="240" w:lineRule="auto"/>
              <w:ind w:leftChars="0" w:left="0" w:firstLine="0"/>
              <w:rPr>
                <w:rFonts w:ascii="宋体" w:eastAsia="宋体" w:hAnsi="宋体" w:hint="eastAsia"/>
                <w:sz w:val="24"/>
                <w:szCs w:val="22"/>
              </w:rPr>
            </w:pPr>
            <w:r w:rsidRPr="00FF13E9">
              <w:rPr>
                <w:rFonts w:ascii="宋体" w:eastAsia="宋体" w:hAnsi="宋体" w:hint="eastAsia"/>
                <w:sz w:val="24"/>
                <w:szCs w:val="22"/>
              </w:rPr>
              <w:t>标注规则、类别体系、质量控制规范</w:t>
            </w:r>
          </w:p>
        </w:tc>
      </w:tr>
      <w:tr w:rsidR="008C75A3" w:rsidRPr="00FF13E9" w14:paraId="3D97BA5C" w14:textId="77777777">
        <w:trPr>
          <w:trHeight w:val="397"/>
          <w:jc w:val="center"/>
        </w:trPr>
        <w:tc>
          <w:tcPr>
            <w:tcW w:w="2405" w:type="dxa"/>
            <w:vAlign w:val="center"/>
          </w:tcPr>
          <w:p w14:paraId="7F1D6639" w14:textId="77777777" w:rsidR="008C75A3" w:rsidRPr="00FF13E9" w:rsidRDefault="00000000">
            <w:pPr>
              <w:pStyle w:val="2"/>
              <w:spacing w:after="0" w:line="240" w:lineRule="auto"/>
              <w:ind w:leftChars="0" w:left="0" w:firstLine="0"/>
              <w:jc w:val="center"/>
              <w:rPr>
                <w:rFonts w:ascii="宋体" w:eastAsia="宋体" w:hAnsi="宋体" w:hint="eastAsia"/>
                <w:sz w:val="24"/>
                <w:szCs w:val="22"/>
              </w:rPr>
            </w:pPr>
            <w:r w:rsidRPr="00FF13E9">
              <w:rPr>
                <w:rFonts w:ascii="宋体" w:eastAsia="宋体" w:hAnsi="宋体" w:hint="eastAsia"/>
                <w:sz w:val="24"/>
                <w:szCs w:val="22"/>
              </w:rPr>
              <w:t>技术文档</w:t>
            </w:r>
          </w:p>
        </w:tc>
        <w:tc>
          <w:tcPr>
            <w:tcW w:w="6373" w:type="dxa"/>
            <w:vAlign w:val="center"/>
          </w:tcPr>
          <w:p w14:paraId="25E782F5" w14:textId="77777777" w:rsidR="008C75A3" w:rsidRPr="00FF13E9" w:rsidRDefault="00000000">
            <w:pPr>
              <w:pStyle w:val="2"/>
              <w:spacing w:after="0" w:line="240" w:lineRule="auto"/>
              <w:ind w:leftChars="0" w:left="0" w:firstLine="0"/>
              <w:rPr>
                <w:rFonts w:ascii="宋体" w:eastAsia="宋体" w:hAnsi="宋体" w:hint="eastAsia"/>
                <w:sz w:val="24"/>
                <w:szCs w:val="22"/>
              </w:rPr>
            </w:pPr>
            <w:r w:rsidRPr="00FF13E9">
              <w:rPr>
                <w:rFonts w:ascii="宋体" w:eastAsia="宋体" w:hAnsi="宋体" w:hint="eastAsia"/>
                <w:sz w:val="24"/>
                <w:szCs w:val="22"/>
              </w:rPr>
              <w:t>数据说明书、质检报告、验收报告等</w:t>
            </w:r>
          </w:p>
        </w:tc>
      </w:tr>
      <w:tr w:rsidR="008C75A3" w:rsidRPr="00FF13E9" w14:paraId="1B100537" w14:textId="77777777">
        <w:trPr>
          <w:trHeight w:val="397"/>
          <w:jc w:val="center"/>
        </w:trPr>
        <w:tc>
          <w:tcPr>
            <w:tcW w:w="2405" w:type="dxa"/>
            <w:vAlign w:val="center"/>
          </w:tcPr>
          <w:p w14:paraId="00D52E99" w14:textId="77777777" w:rsidR="008C75A3" w:rsidRPr="00FF13E9" w:rsidRDefault="00000000">
            <w:pPr>
              <w:pStyle w:val="2"/>
              <w:spacing w:after="0" w:line="240" w:lineRule="auto"/>
              <w:ind w:leftChars="0" w:left="0" w:firstLine="0"/>
              <w:jc w:val="center"/>
              <w:rPr>
                <w:rFonts w:ascii="宋体" w:eastAsia="宋体" w:hAnsi="宋体" w:hint="eastAsia"/>
                <w:sz w:val="24"/>
                <w:szCs w:val="22"/>
              </w:rPr>
            </w:pPr>
            <w:r w:rsidRPr="00FF13E9">
              <w:rPr>
                <w:rFonts w:ascii="宋体" w:eastAsia="宋体" w:hAnsi="宋体" w:hint="eastAsia"/>
                <w:sz w:val="24"/>
                <w:szCs w:val="22"/>
              </w:rPr>
              <w:t>软件工具</w:t>
            </w:r>
          </w:p>
        </w:tc>
        <w:tc>
          <w:tcPr>
            <w:tcW w:w="6373" w:type="dxa"/>
            <w:vAlign w:val="center"/>
          </w:tcPr>
          <w:p w14:paraId="0D694886" w14:textId="77777777" w:rsidR="008C75A3" w:rsidRPr="00FF13E9" w:rsidRDefault="00000000">
            <w:pPr>
              <w:pStyle w:val="2"/>
              <w:spacing w:after="0" w:line="240" w:lineRule="auto"/>
              <w:ind w:leftChars="0" w:left="0" w:firstLine="0"/>
              <w:rPr>
                <w:rFonts w:ascii="宋体" w:eastAsia="宋体" w:hAnsi="宋体" w:hint="eastAsia"/>
                <w:sz w:val="24"/>
                <w:szCs w:val="22"/>
              </w:rPr>
            </w:pPr>
            <w:r w:rsidRPr="00FF13E9">
              <w:rPr>
                <w:rFonts w:ascii="宋体" w:eastAsia="宋体" w:hAnsi="宋体" w:hint="eastAsia"/>
                <w:sz w:val="24"/>
                <w:szCs w:val="22"/>
              </w:rPr>
              <w:t>标注平台、数据管理平台、质检工具等</w:t>
            </w:r>
          </w:p>
        </w:tc>
      </w:tr>
      <w:tr w:rsidR="008C75A3" w:rsidRPr="00FF13E9" w14:paraId="6010B389" w14:textId="77777777">
        <w:trPr>
          <w:trHeight w:val="397"/>
          <w:jc w:val="center"/>
        </w:trPr>
        <w:tc>
          <w:tcPr>
            <w:tcW w:w="2405" w:type="dxa"/>
            <w:vAlign w:val="center"/>
          </w:tcPr>
          <w:p w14:paraId="50A4C75D" w14:textId="77777777" w:rsidR="008C75A3" w:rsidRPr="00FF13E9" w:rsidRDefault="00000000">
            <w:pPr>
              <w:pStyle w:val="2"/>
              <w:spacing w:after="0" w:line="240" w:lineRule="auto"/>
              <w:ind w:leftChars="0" w:left="0" w:firstLine="0"/>
              <w:jc w:val="center"/>
              <w:rPr>
                <w:rFonts w:ascii="宋体" w:eastAsia="宋体" w:hAnsi="宋体" w:hint="eastAsia"/>
                <w:sz w:val="24"/>
                <w:szCs w:val="22"/>
              </w:rPr>
            </w:pPr>
            <w:r w:rsidRPr="00FF13E9">
              <w:rPr>
                <w:rFonts w:ascii="宋体" w:eastAsia="宋体" w:hAnsi="宋体" w:hint="eastAsia"/>
                <w:sz w:val="24"/>
                <w:szCs w:val="22"/>
              </w:rPr>
              <w:t>算法模型（如项目包含）</w:t>
            </w:r>
          </w:p>
        </w:tc>
        <w:tc>
          <w:tcPr>
            <w:tcW w:w="6373" w:type="dxa"/>
            <w:vAlign w:val="center"/>
          </w:tcPr>
          <w:p w14:paraId="5C811BB4" w14:textId="77777777" w:rsidR="008C75A3" w:rsidRPr="00FF13E9" w:rsidRDefault="00000000">
            <w:pPr>
              <w:pStyle w:val="2"/>
              <w:spacing w:after="0" w:line="240" w:lineRule="auto"/>
              <w:ind w:leftChars="0" w:left="0" w:firstLine="0"/>
              <w:rPr>
                <w:rFonts w:ascii="宋体" w:eastAsia="宋体" w:hAnsi="宋体" w:hint="eastAsia"/>
                <w:sz w:val="24"/>
                <w:szCs w:val="22"/>
              </w:rPr>
            </w:pPr>
            <w:r w:rsidRPr="00FF13E9">
              <w:rPr>
                <w:rFonts w:ascii="宋体" w:eastAsia="宋体" w:hAnsi="宋体" w:hint="eastAsia"/>
                <w:sz w:val="24"/>
                <w:szCs w:val="22"/>
              </w:rPr>
              <w:t>基于数据训练形成的识别模型</w:t>
            </w:r>
          </w:p>
        </w:tc>
      </w:tr>
      <w:tr w:rsidR="008C75A3" w:rsidRPr="00FF13E9" w14:paraId="29BBDD98" w14:textId="77777777">
        <w:trPr>
          <w:trHeight w:val="397"/>
          <w:jc w:val="center"/>
        </w:trPr>
        <w:tc>
          <w:tcPr>
            <w:tcW w:w="2405" w:type="dxa"/>
            <w:vAlign w:val="center"/>
          </w:tcPr>
          <w:p w14:paraId="7BC4853A" w14:textId="77777777" w:rsidR="008C75A3" w:rsidRPr="00FF13E9" w:rsidRDefault="00000000">
            <w:pPr>
              <w:pStyle w:val="2"/>
              <w:spacing w:after="0" w:line="240" w:lineRule="auto"/>
              <w:ind w:leftChars="0" w:left="0" w:firstLine="0"/>
              <w:jc w:val="center"/>
              <w:rPr>
                <w:rFonts w:ascii="宋体" w:eastAsia="宋体" w:hAnsi="宋体" w:hint="eastAsia"/>
                <w:sz w:val="24"/>
                <w:szCs w:val="22"/>
              </w:rPr>
            </w:pPr>
            <w:r w:rsidRPr="00FF13E9">
              <w:rPr>
                <w:rFonts w:ascii="宋体" w:eastAsia="宋体" w:hAnsi="宋体" w:hint="eastAsia"/>
                <w:sz w:val="24"/>
                <w:szCs w:val="22"/>
              </w:rPr>
              <w:t>专利成果（如项目研发形成）</w:t>
            </w:r>
          </w:p>
        </w:tc>
        <w:tc>
          <w:tcPr>
            <w:tcW w:w="6373" w:type="dxa"/>
            <w:vAlign w:val="center"/>
          </w:tcPr>
          <w:p w14:paraId="3D3808F1" w14:textId="77777777" w:rsidR="008C75A3" w:rsidRPr="00FF13E9" w:rsidRDefault="00000000">
            <w:pPr>
              <w:pStyle w:val="2"/>
              <w:spacing w:after="0" w:line="240" w:lineRule="auto"/>
              <w:ind w:leftChars="0" w:left="0" w:firstLine="0"/>
              <w:rPr>
                <w:rFonts w:ascii="宋体" w:eastAsia="宋体" w:hAnsi="宋体" w:hint="eastAsia"/>
                <w:sz w:val="24"/>
                <w:szCs w:val="22"/>
              </w:rPr>
            </w:pPr>
            <w:r w:rsidRPr="00FF13E9">
              <w:rPr>
                <w:rFonts w:ascii="宋体" w:eastAsia="宋体" w:hAnsi="宋体" w:hint="eastAsia"/>
                <w:sz w:val="24"/>
                <w:szCs w:val="22"/>
              </w:rPr>
              <w:t>新的数据处理方法、标注方法、质检方法等</w:t>
            </w:r>
          </w:p>
        </w:tc>
      </w:tr>
      <w:tr w:rsidR="008C75A3" w:rsidRPr="00FF13E9" w14:paraId="6DA333AF" w14:textId="77777777">
        <w:trPr>
          <w:trHeight w:val="397"/>
          <w:jc w:val="center"/>
        </w:trPr>
        <w:tc>
          <w:tcPr>
            <w:tcW w:w="2405" w:type="dxa"/>
            <w:vAlign w:val="center"/>
          </w:tcPr>
          <w:p w14:paraId="2730D41B" w14:textId="77777777" w:rsidR="008C75A3" w:rsidRPr="00FF13E9" w:rsidRDefault="00000000">
            <w:pPr>
              <w:pStyle w:val="2"/>
              <w:spacing w:after="0" w:line="240" w:lineRule="auto"/>
              <w:ind w:leftChars="0" w:left="0" w:firstLine="0"/>
              <w:jc w:val="center"/>
              <w:rPr>
                <w:rFonts w:ascii="宋体" w:eastAsia="宋体" w:hAnsi="宋体" w:hint="eastAsia"/>
                <w:sz w:val="24"/>
                <w:szCs w:val="22"/>
              </w:rPr>
            </w:pPr>
            <w:r w:rsidRPr="00FF13E9">
              <w:rPr>
                <w:rFonts w:ascii="宋体" w:eastAsia="宋体" w:hAnsi="宋体" w:hint="eastAsia"/>
                <w:sz w:val="24"/>
                <w:szCs w:val="22"/>
              </w:rPr>
              <w:t>商业秘密</w:t>
            </w:r>
          </w:p>
        </w:tc>
        <w:tc>
          <w:tcPr>
            <w:tcW w:w="6373" w:type="dxa"/>
            <w:vAlign w:val="center"/>
          </w:tcPr>
          <w:p w14:paraId="1745D904" w14:textId="77777777" w:rsidR="008C75A3" w:rsidRPr="00FF13E9" w:rsidRDefault="00000000">
            <w:pPr>
              <w:pStyle w:val="2"/>
              <w:spacing w:after="0" w:line="240" w:lineRule="auto"/>
              <w:ind w:leftChars="0" w:left="0" w:firstLine="0"/>
              <w:rPr>
                <w:rFonts w:ascii="宋体" w:eastAsia="宋体" w:hAnsi="宋体" w:hint="eastAsia"/>
                <w:sz w:val="24"/>
                <w:szCs w:val="22"/>
              </w:rPr>
            </w:pPr>
            <w:r w:rsidRPr="00FF13E9">
              <w:rPr>
                <w:rFonts w:ascii="宋体" w:eastAsia="宋体" w:hAnsi="宋体" w:hint="eastAsia"/>
                <w:sz w:val="24"/>
                <w:szCs w:val="22"/>
              </w:rPr>
              <w:t>数据处理流程、质量控制流程等未公开技术信息</w:t>
            </w:r>
          </w:p>
        </w:tc>
      </w:tr>
    </w:tbl>
    <w:p w14:paraId="2902BA7C" w14:textId="77777777" w:rsidR="008C75A3" w:rsidRPr="00FF13E9" w:rsidRDefault="00000000">
      <w:pPr>
        <w:adjustRightInd w:val="0"/>
        <w:snapToGrid w:val="0"/>
        <w:spacing w:line="360" w:lineRule="auto"/>
        <w:outlineLvl w:val="1"/>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br w:type="page"/>
      </w:r>
    </w:p>
    <w:p w14:paraId="68B8EEE7" w14:textId="77777777" w:rsidR="008C75A3" w:rsidRPr="00FF13E9" w:rsidRDefault="00000000">
      <w:pPr>
        <w:pStyle w:val="10"/>
        <w:keepLines/>
        <w:ind w:left="720" w:hanging="720"/>
        <w:jc w:val="center"/>
        <w:rPr>
          <w:rFonts w:ascii="宋体" w:eastAsia="宋体" w:hAnsi="宋体" w:cs="宋体" w:hint="eastAsia"/>
          <w:sz w:val="32"/>
        </w:rPr>
      </w:pPr>
      <w:r w:rsidRPr="00FF13E9">
        <w:rPr>
          <w:rFonts w:ascii="宋体" w:eastAsia="宋体" w:hAnsi="宋体" w:cs="宋体"/>
          <w:sz w:val="32"/>
        </w:rPr>
        <w:lastRenderedPageBreak/>
        <w:t>六、</w:t>
      </w:r>
      <w:r w:rsidRPr="00FF13E9">
        <w:rPr>
          <w:rFonts w:ascii="宋体" w:eastAsia="宋体" w:hAnsi="宋体" w:cs="宋体" w:hint="eastAsia"/>
          <w:sz w:val="32"/>
        </w:rPr>
        <w:t>评审方法</w:t>
      </w:r>
      <w:bookmarkEnd w:id="17"/>
      <w:bookmarkEnd w:id="18"/>
      <w:bookmarkEnd w:id="19"/>
    </w:p>
    <w:p w14:paraId="19B1F52D" w14:textId="77777777" w:rsidR="008C75A3" w:rsidRPr="00FF13E9" w:rsidRDefault="00000000">
      <w:pPr>
        <w:widowControl/>
        <w:wordWrap w:val="0"/>
        <w:adjustRightInd w:val="0"/>
        <w:snapToGrid w:val="0"/>
        <w:spacing w:line="360" w:lineRule="auto"/>
        <w:jc w:val="center"/>
        <w:outlineLvl w:val="0"/>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（一）评审办法前附表</w:t>
      </w:r>
    </w:p>
    <w:p w14:paraId="5B179058" w14:textId="77777777" w:rsidR="008C75A3" w:rsidRPr="00FF13E9" w:rsidRDefault="00000000">
      <w:pPr>
        <w:widowControl/>
        <w:wordWrap w:val="0"/>
        <w:adjustRightInd w:val="0"/>
        <w:snapToGrid w:val="0"/>
        <w:spacing w:line="360" w:lineRule="auto"/>
        <w:ind w:firstLineChars="200" w:firstLine="482"/>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1、初审标准（涉及初步评审的资料须提供复印件加盖供应商公章，供应商提供的资料须清晰、明确、可辨认，否则磋商小组可</w:t>
      </w:r>
      <w:proofErr w:type="gramStart"/>
      <w:r w:rsidRPr="00FF13E9">
        <w:rPr>
          <w:rFonts w:asciiTheme="minorEastAsia" w:eastAsiaTheme="minorEastAsia" w:hAnsiTheme="minorEastAsia" w:cstheme="minorEastAsia" w:hint="eastAsia"/>
          <w:b/>
          <w:kern w:val="0"/>
          <w:sz w:val="24"/>
          <w:szCs w:val="24"/>
        </w:rPr>
        <w:t>作出</w:t>
      </w:r>
      <w:proofErr w:type="gramEnd"/>
      <w:r w:rsidRPr="00FF13E9">
        <w:rPr>
          <w:rFonts w:asciiTheme="minorEastAsia" w:eastAsiaTheme="minorEastAsia" w:hAnsiTheme="minorEastAsia" w:cstheme="minorEastAsia" w:hint="eastAsia"/>
          <w:b/>
          <w:kern w:val="0"/>
          <w:sz w:val="24"/>
          <w:szCs w:val="24"/>
        </w:rPr>
        <w:t>不利于供应商的决定）</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1166"/>
        <w:gridCol w:w="2000"/>
        <w:gridCol w:w="3741"/>
        <w:gridCol w:w="1139"/>
      </w:tblGrid>
      <w:tr w:rsidR="008C75A3" w:rsidRPr="00FF13E9" w14:paraId="57F76BB5" w14:textId="77777777">
        <w:trPr>
          <w:trHeight w:val="454"/>
        </w:trPr>
        <w:tc>
          <w:tcPr>
            <w:tcW w:w="417" w:type="pct"/>
            <w:vAlign w:val="center"/>
          </w:tcPr>
          <w:p w14:paraId="3209675F"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序号</w:t>
            </w:r>
          </w:p>
        </w:tc>
        <w:tc>
          <w:tcPr>
            <w:tcW w:w="664" w:type="pct"/>
            <w:vAlign w:val="center"/>
          </w:tcPr>
          <w:p w14:paraId="2DCF7477"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评审项</w:t>
            </w:r>
          </w:p>
        </w:tc>
        <w:tc>
          <w:tcPr>
            <w:tcW w:w="1139" w:type="pct"/>
            <w:vAlign w:val="center"/>
          </w:tcPr>
          <w:p w14:paraId="0AB3C19D"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评审因素</w:t>
            </w:r>
          </w:p>
        </w:tc>
        <w:tc>
          <w:tcPr>
            <w:tcW w:w="2131" w:type="pct"/>
            <w:vAlign w:val="center"/>
          </w:tcPr>
          <w:p w14:paraId="2D176958"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评审标准</w:t>
            </w:r>
          </w:p>
        </w:tc>
        <w:tc>
          <w:tcPr>
            <w:tcW w:w="649" w:type="pct"/>
            <w:vAlign w:val="center"/>
          </w:tcPr>
          <w:p w14:paraId="76312F7B"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备注</w:t>
            </w:r>
          </w:p>
        </w:tc>
      </w:tr>
      <w:tr w:rsidR="008C75A3" w:rsidRPr="00FF13E9" w14:paraId="2224A67E" w14:textId="77777777">
        <w:trPr>
          <w:trHeight w:val="454"/>
        </w:trPr>
        <w:tc>
          <w:tcPr>
            <w:tcW w:w="417" w:type="pct"/>
            <w:vMerge w:val="restart"/>
            <w:vAlign w:val="center"/>
          </w:tcPr>
          <w:p w14:paraId="49EBD97E"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1</w:t>
            </w:r>
          </w:p>
        </w:tc>
        <w:tc>
          <w:tcPr>
            <w:tcW w:w="664" w:type="pct"/>
            <w:vMerge w:val="restart"/>
            <w:vAlign w:val="center"/>
          </w:tcPr>
          <w:p w14:paraId="78038F56"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形式评审</w:t>
            </w:r>
          </w:p>
        </w:tc>
        <w:tc>
          <w:tcPr>
            <w:tcW w:w="1139" w:type="pct"/>
            <w:vAlign w:val="center"/>
          </w:tcPr>
          <w:p w14:paraId="3B9ECAE8"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供应商名称</w:t>
            </w:r>
          </w:p>
        </w:tc>
        <w:tc>
          <w:tcPr>
            <w:tcW w:w="2131" w:type="pct"/>
            <w:vAlign w:val="center"/>
          </w:tcPr>
          <w:p w14:paraId="55DAF913" w14:textId="77777777" w:rsidR="008C75A3" w:rsidRPr="00FF13E9" w:rsidRDefault="00000000">
            <w:pPr>
              <w:widowControl/>
              <w:adjustRightInd w:val="0"/>
              <w:snapToGrid w:val="0"/>
              <w:spacing w:after="0" w:line="300" w:lineRule="auto"/>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与营业执照一致；</w:t>
            </w:r>
          </w:p>
        </w:tc>
        <w:tc>
          <w:tcPr>
            <w:tcW w:w="649" w:type="pct"/>
            <w:vAlign w:val="center"/>
          </w:tcPr>
          <w:p w14:paraId="4C924317"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11D6EF21" w14:textId="77777777">
        <w:trPr>
          <w:trHeight w:val="454"/>
        </w:trPr>
        <w:tc>
          <w:tcPr>
            <w:tcW w:w="417" w:type="pct"/>
            <w:vMerge/>
            <w:vAlign w:val="center"/>
          </w:tcPr>
          <w:p w14:paraId="73140125"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617CCC52"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0BB74494"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授权委托书</w:t>
            </w:r>
          </w:p>
        </w:tc>
        <w:tc>
          <w:tcPr>
            <w:tcW w:w="2131" w:type="pct"/>
            <w:vAlign w:val="center"/>
          </w:tcPr>
          <w:p w14:paraId="10CE8CA1"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提供授权委托书；</w:t>
            </w:r>
          </w:p>
        </w:tc>
        <w:tc>
          <w:tcPr>
            <w:tcW w:w="649" w:type="pct"/>
            <w:vAlign w:val="center"/>
          </w:tcPr>
          <w:p w14:paraId="5EF5AC11"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40B5B5AB" w14:textId="77777777">
        <w:trPr>
          <w:trHeight w:val="454"/>
        </w:trPr>
        <w:tc>
          <w:tcPr>
            <w:tcW w:w="417" w:type="pct"/>
            <w:vMerge/>
            <w:vAlign w:val="center"/>
          </w:tcPr>
          <w:p w14:paraId="7DA08E7D"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138758E2"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4A699929"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响应文件份数</w:t>
            </w:r>
          </w:p>
        </w:tc>
        <w:tc>
          <w:tcPr>
            <w:tcW w:w="2131" w:type="pct"/>
            <w:vAlign w:val="center"/>
          </w:tcPr>
          <w:p w14:paraId="5025A989" w14:textId="77777777" w:rsidR="008C75A3" w:rsidRPr="00FF13E9" w:rsidRDefault="00000000">
            <w:pPr>
              <w:widowControl/>
              <w:adjustRightInd w:val="0"/>
              <w:snapToGrid w:val="0"/>
              <w:spacing w:after="0" w:line="300" w:lineRule="auto"/>
              <w:rPr>
                <w:rFonts w:asciiTheme="minorEastAsia" w:eastAsiaTheme="minorEastAsia" w:hAnsiTheme="minorEastAsia" w:cstheme="minorEastAsia" w:hint="eastAsia"/>
                <w:kern w:val="0"/>
                <w:sz w:val="24"/>
                <w:szCs w:val="24"/>
              </w:rPr>
            </w:pPr>
            <w:proofErr w:type="gramStart"/>
            <w:r w:rsidRPr="00FF13E9">
              <w:rPr>
                <w:rFonts w:asciiTheme="minorEastAsia" w:eastAsiaTheme="minorEastAsia" w:hAnsiTheme="minorEastAsia" w:cstheme="minorEastAsia" w:hint="eastAsia"/>
                <w:kern w:val="0"/>
                <w:sz w:val="24"/>
                <w:szCs w:val="24"/>
              </w:rPr>
              <w:t>符合磋商</w:t>
            </w:r>
            <w:proofErr w:type="gramEnd"/>
            <w:r w:rsidRPr="00FF13E9">
              <w:rPr>
                <w:rFonts w:asciiTheme="minorEastAsia" w:eastAsiaTheme="minorEastAsia" w:hAnsiTheme="minorEastAsia" w:cstheme="minorEastAsia" w:hint="eastAsia"/>
                <w:kern w:val="0"/>
                <w:sz w:val="24"/>
                <w:szCs w:val="24"/>
              </w:rPr>
              <w:t>文件要求；</w:t>
            </w:r>
          </w:p>
        </w:tc>
        <w:tc>
          <w:tcPr>
            <w:tcW w:w="649" w:type="pct"/>
            <w:vAlign w:val="center"/>
          </w:tcPr>
          <w:p w14:paraId="4FE5DF56"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5C4884D4" w14:textId="77777777">
        <w:trPr>
          <w:trHeight w:val="454"/>
        </w:trPr>
        <w:tc>
          <w:tcPr>
            <w:tcW w:w="417" w:type="pct"/>
            <w:vMerge/>
            <w:vAlign w:val="center"/>
          </w:tcPr>
          <w:p w14:paraId="16072948"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2BC75F90"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1AA9D7D4"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其它要求</w:t>
            </w:r>
          </w:p>
        </w:tc>
        <w:tc>
          <w:tcPr>
            <w:tcW w:w="2131" w:type="pct"/>
            <w:vAlign w:val="center"/>
          </w:tcPr>
          <w:p w14:paraId="00C9A28E" w14:textId="77777777" w:rsidR="008C75A3" w:rsidRPr="00FF13E9" w:rsidRDefault="00000000">
            <w:pPr>
              <w:widowControl/>
              <w:adjustRightInd w:val="0"/>
              <w:snapToGrid w:val="0"/>
              <w:spacing w:after="0" w:line="300" w:lineRule="auto"/>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磋商文件其他实质性规定。</w:t>
            </w:r>
          </w:p>
        </w:tc>
        <w:tc>
          <w:tcPr>
            <w:tcW w:w="649" w:type="pct"/>
            <w:vAlign w:val="center"/>
          </w:tcPr>
          <w:p w14:paraId="526DE073"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7A028C76" w14:textId="77777777">
        <w:trPr>
          <w:trHeight w:val="518"/>
        </w:trPr>
        <w:tc>
          <w:tcPr>
            <w:tcW w:w="417" w:type="pct"/>
            <w:vMerge w:val="restart"/>
            <w:vAlign w:val="center"/>
          </w:tcPr>
          <w:p w14:paraId="651C9147"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2</w:t>
            </w:r>
          </w:p>
        </w:tc>
        <w:tc>
          <w:tcPr>
            <w:tcW w:w="664" w:type="pct"/>
            <w:vMerge w:val="restart"/>
            <w:vAlign w:val="center"/>
          </w:tcPr>
          <w:p w14:paraId="13FE4FF3"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资格评审</w:t>
            </w:r>
          </w:p>
        </w:tc>
        <w:tc>
          <w:tcPr>
            <w:tcW w:w="1139" w:type="pct"/>
            <w:vAlign w:val="center"/>
          </w:tcPr>
          <w:p w14:paraId="1E4DDA1F"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供应商资格要求</w:t>
            </w:r>
          </w:p>
        </w:tc>
        <w:tc>
          <w:tcPr>
            <w:tcW w:w="2131" w:type="pct"/>
            <w:vAlign w:val="center"/>
          </w:tcPr>
          <w:p w14:paraId="2BB59D9F"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1、符合《中华人民共和国政府采购法》第二十二条规定</w:t>
            </w:r>
            <w:r w:rsidRPr="00FF13E9">
              <w:rPr>
                <w:rFonts w:asciiTheme="minorEastAsia" w:eastAsiaTheme="minorEastAsia" w:hAnsiTheme="minorEastAsia" w:cstheme="minorEastAsia" w:hint="eastAsia"/>
                <w:b/>
                <w:sz w:val="24"/>
                <w:szCs w:val="24"/>
              </w:rPr>
              <w:t>（提供书面承诺）</w:t>
            </w:r>
            <w:r w:rsidRPr="00FF13E9">
              <w:rPr>
                <w:rFonts w:asciiTheme="minorEastAsia" w:eastAsiaTheme="minorEastAsia" w:hAnsiTheme="minorEastAsia" w:cstheme="minorEastAsia" w:hint="eastAsia"/>
                <w:sz w:val="24"/>
                <w:szCs w:val="24"/>
              </w:rPr>
              <w:t>；</w:t>
            </w:r>
          </w:p>
          <w:p w14:paraId="716CA5BD"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2、单位负责人为同一人或者存在直接控股、管理关系的不同供应商，不得参加同一合同项下的采购活动</w:t>
            </w:r>
            <w:r w:rsidRPr="00FF13E9">
              <w:rPr>
                <w:rFonts w:asciiTheme="minorEastAsia" w:eastAsiaTheme="minorEastAsia" w:hAnsiTheme="minorEastAsia" w:cstheme="minorEastAsia" w:hint="eastAsia"/>
                <w:b/>
                <w:sz w:val="24"/>
                <w:szCs w:val="24"/>
              </w:rPr>
              <w:t>（提供书面承诺）</w:t>
            </w:r>
            <w:r w:rsidRPr="00FF13E9">
              <w:rPr>
                <w:rFonts w:asciiTheme="minorEastAsia" w:eastAsiaTheme="minorEastAsia" w:hAnsiTheme="minorEastAsia" w:cstheme="minorEastAsia" w:hint="eastAsia"/>
                <w:sz w:val="24"/>
                <w:szCs w:val="24"/>
              </w:rPr>
              <w:t>。</w:t>
            </w:r>
          </w:p>
        </w:tc>
        <w:tc>
          <w:tcPr>
            <w:tcW w:w="649" w:type="pct"/>
            <w:vAlign w:val="center"/>
          </w:tcPr>
          <w:p w14:paraId="701F40B6" w14:textId="77777777" w:rsidR="008C75A3" w:rsidRPr="00FF13E9" w:rsidRDefault="008C75A3">
            <w:pPr>
              <w:adjustRightInd w:val="0"/>
              <w:snapToGrid w:val="0"/>
              <w:spacing w:after="0" w:line="300" w:lineRule="auto"/>
              <w:rPr>
                <w:rFonts w:asciiTheme="minorEastAsia" w:eastAsiaTheme="minorEastAsia" w:hAnsiTheme="minorEastAsia" w:cstheme="minorEastAsia" w:hint="eastAsia"/>
                <w:sz w:val="24"/>
                <w:szCs w:val="24"/>
              </w:rPr>
            </w:pPr>
          </w:p>
        </w:tc>
      </w:tr>
      <w:tr w:rsidR="008C75A3" w:rsidRPr="00FF13E9" w14:paraId="6055EFC4" w14:textId="77777777">
        <w:trPr>
          <w:trHeight w:val="454"/>
        </w:trPr>
        <w:tc>
          <w:tcPr>
            <w:tcW w:w="417" w:type="pct"/>
            <w:vMerge/>
            <w:vAlign w:val="center"/>
          </w:tcPr>
          <w:p w14:paraId="4ED37EEE"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22B9583D"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3B7AE597"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信用要求</w:t>
            </w:r>
          </w:p>
        </w:tc>
        <w:tc>
          <w:tcPr>
            <w:tcW w:w="2131" w:type="pct"/>
            <w:vAlign w:val="center"/>
          </w:tcPr>
          <w:p w14:paraId="74C6ABFE"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至响应文件递交截止时间，供应商（含其不具有独立法人资格的分支机构）存在以下不良信用记录情形之一的，不得被推荐为成交候选供应商，不得确定为成交供应商：</w:t>
            </w:r>
          </w:p>
          <w:p w14:paraId="04C11CD3"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（1）被人民法院列入失信被执行人名单的；</w:t>
            </w:r>
          </w:p>
          <w:p w14:paraId="7F7B6D57"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（2）被税务机关列入重大税收违法案件当事人名单的；</w:t>
            </w:r>
          </w:p>
          <w:p w14:paraId="3D1EA6A1"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（3）被财政部门列入政府采购严重违法失信名单的；</w:t>
            </w:r>
          </w:p>
          <w:p w14:paraId="5BEB4A6D"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（4）被市场监督管理部门列入经营异常名录或者严重违法失信企业名单的（未按照《企业信息公示暂行条例》（国务院令第654号）第八条规定的期限公示年度报告</w:t>
            </w:r>
            <w:r w:rsidRPr="00FF13E9">
              <w:rPr>
                <w:rFonts w:asciiTheme="minorEastAsia" w:eastAsiaTheme="minorEastAsia" w:hAnsiTheme="minorEastAsia" w:cstheme="minorEastAsia" w:hint="eastAsia"/>
                <w:sz w:val="24"/>
                <w:szCs w:val="24"/>
              </w:rPr>
              <w:lastRenderedPageBreak/>
              <w:t>被列入经营异常名录的除外）。</w:t>
            </w:r>
          </w:p>
        </w:tc>
        <w:tc>
          <w:tcPr>
            <w:tcW w:w="649" w:type="pct"/>
            <w:vAlign w:val="center"/>
          </w:tcPr>
          <w:p w14:paraId="6C930C90"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05CD8680" w14:textId="77777777">
        <w:trPr>
          <w:trHeight w:val="454"/>
        </w:trPr>
        <w:tc>
          <w:tcPr>
            <w:tcW w:w="417" w:type="pct"/>
            <w:vMerge/>
            <w:vAlign w:val="center"/>
          </w:tcPr>
          <w:p w14:paraId="5BDC0AFE"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239E957B"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15D9560B" w14:textId="77777777" w:rsidR="008C75A3" w:rsidRPr="00FF13E9" w:rsidRDefault="00000000">
            <w:pPr>
              <w:pStyle w:val="p0"/>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联合体</w:t>
            </w:r>
          </w:p>
        </w:tc>
        <w:tc>
          <w:tcPr>
            <w:tcW w:w="2131" w:type="pct"/>
            <w:vAlign w:val="center"/>
          </w:tcPr>
          <w:p w14:paraId="4DC6ACFA"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本项目不接受联合体响应。</w:t>
            </w:r>
          </w:p>
        </w:tc>
        <w:tc>
          <w:tcPr>
            <w:tcW w:w="649" w:type="pct"/>
            <w:vAlign w:val="center"/>
          </w:tcPr>
          <w:p w14:paraId="59E6C983"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763B2963" w14:textId="77777777">
        <w:trPr>
          <w:trHeight w:val="454"/>
        </w:trPr>
        <w:tc>
          <w:tcPr>
            <w:tcW w:w="417" w:type="pct"/>
            <w:vMerge/>
            <w:vAlign w:val="center"/>
          </w:tcPr>
          <w:p w14:paraId="38ADA328"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78591A62"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0D560E2D"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其他要求</w:t>
            </w:r>
          </w:p>
        </w:tc>
        <w:tc>
          <w:tcPr>
            <w:tcW w:w="2131" w:type="pct"/>
            <w:vAlign w:val="center"/>
          </w:tcPr>
          <w:p w14:paraId="396A8F78"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磋商文件其他实质性要求。</w:t>
            </w:r>
          </w:p>
        </w:tc>
        <w:tc>
          <w:tcPr>
            <w:tcW w:w="649" w:type="pct"/>
            <w:vAlign w:val="center"/>
          </w:tcPr>
          <w:p w14:paraId="480EAE22"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7447562F" w14:textId="77777777">
        <w:trPr>
          <w:trHeight w:val="454"/>
        </w:trPr>
        <w:tc>
          <w:tcPr>
            <w:tcW w:w="417" w:type="pct"/>
            <w:vMerge w:val="restart"/>
            <w:vAlign w:val="center"/>
          </w:tcPr>
          <w:p w14:paraId="56AFAF67"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3</w:t>
            </w:r>
          </w:p>
        </w:tc>
        <w:tc>
          <w:tcPr>
            <w:tcW w:w="664" w:type="pct"/>
            <w:vMerge w:val="restart"/>
            <w:vAlign w:val="center"/>
          </w:tcPr>
          <w:p w14:paraId="2CE8E6C0"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响应性评审</w:t>
            </w:r>
          </w:p>
        </w:tc>
        <w:tc>
          <w:tcPr>
            <w:tcW w:w="1139" w:type="pct"/>
            <w:vAlign w:val="center"/>
          </w:tcPr>
          <w:p w14:paraId="7DE90F8A" w14:textId="77777777" w:rsidR="008C75A3" w:rsidRPr="00FF13E9" w:rsidRDefault="00000000">
            <w:pPr>
              <w:adjustRightInd w:val="0"/>
              <w:snapToGrid w:val="0"/>
              <w:spacing w:before="46" w:after="0"/>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响应报价</w:t>
            </w:r>
          </w:p>
        </w:tc>
        <w:tc>
          <w:tcPr>
            <w:tcW w:w="2131" w:type="pct"/>
            <w:vAlign w:val="center"/>
          </w:tcPr>
          <w:p w14:paraId="71061F62" w14:textId="77777777" w:rsidR="008C75A3" w:rsidRPr="00FF13E9" w:rsidRDefault="00000000">
            <w:pPr>
              <w:adjustRightInd w:val="0"/>
              <w:snapToGrid w:val="0"/>
              <w:spacing w:before="44" w:after="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供应商的</w:t>
            </w:r>
            <w:proofErr w:type="gramStart"/>
            <w:r w:rsidRPr="00FF13E9">
              <w:rPr>
                <w:rFonts w:asciiTheme="minorEastAsia" w:eastAsiaTheme="minorEastAsia" w:hAnsiTheme="minorEastAsia" w:cstheme="minorEastAsia" w:hint="eastAsia"/>
                <w:sz w:val="24"/>
                <w:szCs w:val="24"/>
              </w:rPr>
              <w:t>响应总</w:t>
            </w:r>
            <w:proofErr w:type="gramEnd"/>
            <w:r w:rsidRPr="00FF13E9">
              <w:rPr>
                <w:rFonts w:asciiTheme="minorEastAsia" w:eastAsiaTheme="minorEastAsia" w:hAnsiTheme="minorEastAsia" w:cstheme="minorEastAsia" w:hint="eastAsia"/>
                <w:sz w:val="24"/>
                <w:szCs w:val="24"/>
              </w:rPr>
              <w:t>报价不得超过最高限价</w:t>
            </w:r>
          </w:p>
        </w:tc>
        <w:tc>
          <w:tcPr>
            <w:tcW w:w="649" w:type="pct"/>
            <w:vAlign w:val="center"/>
          </w:tcPr>
          <w:p w14:paraId="12EEF55B"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7FEDB20B" w14:textId="77777777">
        <w:trPr>
          <w:trHeight w:val="454"/>
        </w:trPr>
        <w:tc>
          <w:tcPr>
            <w:tcW w:w="417" w:type="pct"/>
            <w:vMerge/>
            <w:vAlign w:val="center"/>
          </w:tcPr>
          <w:p w14:paraId="6FC236C4"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08BBFA69"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2E8255B4" w14:textId="77777777" w:rsidR="008C75A3" w:rsidRPr="00FF13E9" w:rsidRDefault="00000000">
            <w:pPr>
              <w:adjustRightInd w:val="0"/>
              <w:snapToGrid w:val="0"/>
              <w:spacing w:before="46"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sz w:val="24"/>
                <w:szCs w:val="24"/>
              </w:rPr>
              <w:t>响应内容</w:t>
            </w:r>
          </w:p>
        </w:tc>
        <w:tc>
          <w:tcPr>
            <w:tcW w:w="2131" w:type="pct"/>
            <w:vAlign w:val="center"/>
          </w:tcPr>
          <w:p w14:paraId="591E9FC6" w14:textId="77777777" w:rsidR="008C75A3" w:rsidRPr="00FF13E9" w:rsidRDefault="00000000">
            <w:pPr>
              <w:adjustRightInd w:val="0"/>
              <w:snapToGrid w:val="0"/>
              <w:spacing w:before="44" w:after="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kern w:val="0"/>
                <w:sz w:val="24"/>
                <w:szCs w:val="24"/>
              </w:rPr>
              <w:t>应</w:t>
            </w:r>
            <w:proofErr w:type="gramStart"/>
            <w:r w:rsidRPr="00FF13E9">
              <w:rPr>
                <w:rFonts w:asciiTheme="minorEastAsia" w:eastAsiaTheme="minorEastAsia" w:hAnsiTheme="minorEastAsia" w:cstheme="minorEastAsia" w:hint="eastAsia"/>
                <w:kern w:val="0"/>
                <w:sz w:val="24"/>
                <w:szCs w:val="24"/>
              </w:rPr>
              <w:t>符合磋商</w:t>
            </w:r>
            <w:proofErr w:type="gramEnd"/>
            <w:r w:rsidRPr="00FF13E9">
              <w:rPr>
                <w:rFonts w:asciiTheme="minorEastAsia" w:eastAsiaTheme="minorEastAsia" w:hAnsiTheme="minorEastAsia" w:cstheme="minorEastAsia" w:hint="eastAsia"/>
                <w:kern w:val="0"/>
                <w:sz w:val="24"/>
                <w:szCs w:val="24"/>
              </w:rPr>
              <w:t>文件的要求。</w:t>
            </w:r>
          </w:p>
        </w:tc>
        <w:tc>
          <w:tcPr>
            <w:tcW w:w="649" w:type="pct"/>
            <w:vAlign w:val="center"/>
          </w:tcPr>
          <w:p w14:paraId="06E4506A"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3B7EAE18" w14:textId="77777777">
        <w:trPr>
          <w:trHeight w:val="454"/>
        </w:trPr>
        <w:tc>
          <w:tcPr>
            <w:tcW w:w="417" w:type="pct"/>
            <w:vMerge/>
            <w:vAlign w:val="center"/>
          </w:tcPr>
          <w:p w14:paraId="5CD45165"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58438434"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3133AA0A"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响应有效期</w:t>
            </w:r>
          </w:p>
        </w:tc>
        <w:tc>
          <w:tcPr>
            <w:tcW w:w="2131" w:type="pct"/>
            <w:vAlign w:val="center"/>
          </w:tcPr>
          <w:p w14:paraId="260F11BC" w14:textId="77777777" w:rsidR="008C75A3" w:rsidRPr="00FF13E9" w:rsidRDefault="00000000">
            <w:pPr>
              <w:widowControl/>
              <w:adjustRightInd w:val="0"/>
              <w:snapToGrid w:val="0"/>
              <w:spacing w:after="0" w:line="300" w:lineRule="auto"/>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应</w:t>
            </w:r>
            <w:proofErr w:type="gramStart"/>
            <w:r w:rsidRPr="00FF13E9">
              <w:rPr>
                <w:rFonts w:asciiTheme="minorEastAsia" w:eastAsiaTheme="minorEastAsia" w:hAnsiTheme="minorEastAsia" w:cstheme="minorEastAsia" w:hint="eastAsia"/>
                <w:kern w:val="0"/>
                <w:sz w:val="24"/>
                <w:szCs w:val="24"/>
              </w:rPr>
              <w:t>符合磋商</w:t>
            </w:r>
            <w:proofErr w:type="gramEnd"/>
            <w:r w:rsidRPr="00FF13E9">
              <w:rPr>
                <w:rFonts w:asciiTheme="minorEastAsia" w:eastAsiaTheme="minorEastAsia" w:hAnsiTheme="minorEastAsia" w:cstheme="minorEastAsia" w:hint="eastAsia"/>
                <w:kern w:val="0"/>
                <w:sz w:val="24"/>
                <w:szCs w:val="24"/>
              </w:rPr>
              <w:t>文件的要求。</w:t>
            </w:r>
          </w:p>
        </w:tc>
        <w:tc>
          <w:tcPr>
            <w:tcW w:w="649" w:type="pct"/>
            <w:vAlign w:val="center"/>
          </w:tcPr>
          <w:p w14:paraId="2B281371"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719D71CD" w14:textId="77777777">
        <w:trPr>
          <w:trHeight w:val="454"/>
        </w:trPr>
        <w:tc>
          <w:tcPr>
            <w:tcW w:w="417" w:type="pct"/>
            <w:vMerge/>
            <w:vAlign w:val="center"/>
          </w:tcPr>
          <w:p w14:paraId="05E9929C"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6CAA0D83"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52D54630"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服务期</w:t>
            </w:r>
          </w:p>
        </w:tc>
        <w:tc>
          <w:tcPr>
            <w:tcW w:w="2131" w:type="pct"/>
            <w:vAlign w:val="center"/>
          </w:tcPr>
          <w:p w14:paraId="5AF272FB" w14:textId="77777777" w:rsidR="008C75A3" w:rsidRPr="00FF13E9" w:rsidRDefault="00000000">
            <w:pPr>
              <w:widowControl/>
              <w:adjustRightInd w:val="0"/>
              <w:snapToGrid w:val="0"/>
              <w:spacing w:after="0" w:line="300" w:lineRule="auto"/>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应</w:t>
            </w:r>
            <w:proofErr w:type="gramStart"/>
            <w:r w:rsidRPr="00FF13E9">
              <w:rPr>
                <w:rFonts w:asciiTheme="minorEastAsia" w:eastAsiaTheme="minorEastAsia" w:hAnsiTheme="minorEastAsia" w:cstheme="minorEastAsia" w:hint="eastAsia"/>
                <w:kern w:val="0"/>
                <w:sz w:val="24"/>
                <w:szCs w:val="24"/>
              </w:rPr>
              <w:t>符合磋商</w:t>
            </w:r>
            <w:proofErr w:type="gramEnd"/>
            <w:r w:rsidRPr="00FF13E9">
              <w:rPr>
                <w:rFonts w:asciiTheme="minorEastAsia" w:eastAsiaTheme="minorEastAsia" w:hAnsiTheme="minorEastAsia" w:cstheme="minorEastAsia" w:hint="eastAsia"/>
                <w:kern w:val="0"/>
                <w:sz w:val="24"/>
                <w:szCs w:val="24"/>
              </w:rPr>
              <w:t>文件的要求。</w:t>
            </w:r>
          </w:p>
        </w:tc>
        <w:tc>
          <w:tcPr>
            <w:tcW w:w="649" w:type="pct"/>
            <w:vAlign w:val="center"/>
          </w:tcPr>
          <w:p w14:paraId="2231F555"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7B108B0E" w14:textId="77777777">
        <w:trPr>
          <w:trHeight w:val="454"/>
        </w:trPr>
        <w:tc>
          <w:tcPr>
            <w:tcW w:w="417" w:type="pct"/>
            <w:vMerge/>
            <w:vAlign w:val="center"/>
          </w:tcPr>
          <w:p w14:paraId="4023C0F4"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36AE37AB"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549A6B98"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服务地点</w:t>
            </w:r>
          </w:p>
        </w:tc>
        <w:tc>
          <w:tcPr>
            <w:tcW w:w="2131" w:type="pct"/>
            <w:vAlign w:val="center"/>
          </w:tcPr>
          <w:p w14:paraId="431E8334" w14:textId="77777777" w:rsidR="008C75A3" w:rsidRPr="00FF13E9" w:rsidRDefault="00000000">
            <w:pPr>
              <w:widowControl/>
              <w:adjustRightInd w:val="0"/>
              <w:snapToGrid w:val="0"/>
              <w:spacing w:after="0" w:line="300" w:lineRule="auto"/>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应</w:t>
            </w:r>
            <w:proofErr w:type="gramStart"/>
            <w:r w:rsidRPr="00FF13E9">
              <w:rPr>
                <w:rFonts w:asciiTheme="minorEastAsia" w:eastAsiaTheme="minorEastAsia" w:hAnsiTheme="minorEastAsia" w:cstheme="minorEastAsia" w:hint="eastAsia"/>
                <w:kern w:val="0"/>
                <w:sz w:val="24"/>
                <w:szCs w:val="24"/>
              </w:rPr>
              <w:t>符合磋商</w:t>
            </w:r>
            <w:proofErr w:type="gramEnd"/>
            <w:r w:rsidRPr="00FF13E9">
              <w:rPr>
                <w:rFonts w:asciiTheme="minorEastAsia" w:eastAsiaTheme="minorEastAsia" w:hAnsiTheme="minorEastAsia" w:cstheme="minorEastAsia" w:hint="eastAsia"/>
                <w:kern w:val="0"/>
                <w:sz w:val="24"/>
                <w:szCs w:val="24"/>
              </w:rPr>
              <w:t>文件的要求。</w:t>
            </w:r>
          </w:p>
        </w:tc>
        <w:tc>
          <w:tcPr>
            <w:tcW w:w="649" w:type="pct"/>
            <w:vAlign w:val="center"/>
          </w:tcPr>
          <w:p w14:paraId="049C4BB1"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42FC581B" w14:textId="77777777">
        <w:trPr>
          <w:trHeight w:val="454"/>
        </w:trPr>
        <w:tc>
          <w:tcPr>
            <w:tcW w:w="417" w:type="pct"/>
            <w:vMerge/>
            <w:vAlign w:val="center"/>
          </w:tcPr>
          <w:p w14:paraId="44B39C69"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39843998"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20A240B5"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质量要求</w:t>
            </w:r>
          </w:p>
        </w:tc>
        <w:tc>
          <w:tcPr>
            <w:tcW w:w="2131" w:type="pct"/>
            <w:vAlign w:val="center"/>
          </w:tcPr>
          <w:p w14:paraId="0B9913FC" w14:textId="77777777" w:rsidR="008C75A3" w:rsidRPr="00FF13E9" w:rsidRDefault="00000000">
            <w:pPr>
              <w:widowControl/>
              <w:adjustRightInd w:val="0"/>
              <w:snapToGrid w:val="0"/>
              <w:spacing w:after="0" w:line="300" w:lineRule="auto"/>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应</w:t>
            </w:r>
            <w:proofErr w:type="gramStart"/>
            <w:r w:rsidRPr="00FF13E9">
              <w:rPr>
                <w:rFonts w:asciiTheme="minorEastAsia" w:eastAsiaTheme="minorEastAsia" w:hAnsiTheme="minorEastAsia" w:cstheme="minorEastAsia" w:hint="eastAsia"/>
                <w:kern w:val="0"/>
                <w:sz w:val="24"/>
                <w:szCs w:val="24"/>
              </w:rPr>
              <w:t>符合磋商</w:t>
            </w:r>
            <w:proofErr w:type="gramEnd"/>
            <w:r w:rsidRPr="00FF13E9">
              <w:rPr>
                <w:rFonts w:asciiTheme="minorEastAsia" w:eastAsiaTheme="minorEastAsia" w:hAnsiTheme="minorEastAsia" w:cstheme="minorEastAsia" w:hint="eastAsia"/>
                <w:kern w:val="0"/>
                <w:sz w:val="24"/>
                <w:szCs w:val="24"/>
              </w:rPr>
              <w:t>文件的要求。</w:t>
            </w:r>
          </w:p>
        </w:tc>
        <w:tc>
          <w:tcPr>
            <w:tcW w:w="649" w:type="pct"/>
            <w:vAlign w:val="center"/>
          </w:tcPr>
          <w:p w14:paraId="0AA04ED1"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29AD9EA9" w14:textId="77777777">
        <w:trPr>
          <w:trHeight w:val="454"/>
        </w:trPr>
        <w:tc>
          <w:tcPr>
            <w:tcW w:w="417" w:type="pct"/>
            <w:vMerge/>
            <w:vAlign w:val="center"/>
          </w:tcPr>
          <w:p w14:paraId="65CCD5C7"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7E32288D"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654AB3B0"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付款方式</w:t>
            </w:r>
          </w:p>
        </w:tc>
        <w:tc>
          <w:tcPr>
            <w:tcW w:w="2131" w:type="pct"/>
            <w:vAlign w:val="center"/>
          </w:tcPr>
          <w:p w14:paraId="7DDC5A8C" w14:textId="77777777" w:rsidR="008C75A3" w:rsidRPr="00FF13E9" w:rsidRDefault="00000000">
            <w:pPr>
              <w:widowControl/>
              <w:adjustRightInd w:val="0"/>
              <w:snapToGrid w:val="0"/>
              <w:spacing w:after="0" w:line="300" w:lineRule="auto"/>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应</w:t>
            </w:r>
            <w:proofErr w:type="gramStart"/>
            <w:r w:rsidRPr="00FF13E9">
              <w:rPr>
                <w:rFonts w:asciiTheme="minorEastAsia" w:eastAsiaTheme="minorEastAsia" w:hAnsiTheme="minorEastAsia" w:cstheme="minorEastAsia" w:hint="eastAsia"/>
                <w:kern w:val="0"/>
                <w:sz w:val="24"/>
                <w:szCs w:val="24"/>
              </w:rPr>
              <w:t>符合磋商</w:t>
            </w:r>
            <w:proofErr w:type="gramEnd"/>
            <w:r w:rsidRPr="00FF13E9">
              <w:rPr>
                <w:rFonts w:asciiTheme="minorEastAsia" w:eastAsiaTheme="minorEastAsia" w:hAnsiTheme="minorEastAsia" w:cstheme="minorEastAsia" w:hint="eastAsia"/>
                <w:kern w:val="0"/>
                <w:sz w:val="24"/>
                <w:szCs w:val="24"/>
              </w:rPr>
              <w:t>文件的要求。</w:t>
            </w:r>
          </w:p>
        </w:tc>
        <w:tc>
          <w:tcPr>
            <w:tcW w:w="649" w:type="pct"/>
            <w:vAlign w:val="center"/>
          </w:tcPr>
          <w:p w14:paraId="098AB77B"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r w:rsidR="008C75A3" w:rsidRPr="00FF13E9" w14:paraId="3D64C2B5" w14:textId="77777777">
        <w:trPr>
          <w:trHeight w:val="454"/>
        </w:trPr>
        <w:tc>
          <w:tcPr>
            <w:tcW w:w="417" w:type="pct"/>
            <w:vMerge/>
            <w:vAlign w:val="center"/>
          </w:tcPr>
          <w:p w14:paraId="04AC7CFC"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664" w:type="pct"/>
            <w:vMerge/>
            <w:vAlign w:val="center"/>
          </w:tcPr>
          <w:p w14:paraId="68437CE0"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c>
          <w:tcPr>
            <w:tcW w:w="1139" w:type="pct"/>
            <w:vAlign w:val="center"/>
          </w:tcPr>
          <w:p w14:paraId="001A9976"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其他要求</w:t>
            </w:r>
          </w:p>
        </w:tc>
        <w:tc>
          <w:tcPr>
            <w:tcW w:w="2131" w:type="pct"/>
            <w:vAlign w:val="center"/>
          </w:tcPr>
          <w:p w14:paraId="177DEF8E"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磋商文件其他实质性要求。</w:t>
            </w:r>
          </w:p>
        </w:tc>
        <w:tc>
          <w:tcPr>
            <w:tcW w:w="649" w:type="pct"/>
            <w:vAlign w:val="center"/>
          </w:tcPr>
          <w:p w14:paraId="555BCA17" w14:textId="77777777" w:rsidR="008C75A3" w:rsidRPr="00FF13E9" w:rsidRDefault="008C75A3">
            <w:pPr>
              <w:widowControl/>
              <w:adjustRightInd w:val="0"/>
              <w:snapToGrid w:val="0"/>
              <w:spacing w:after="0" w:line="300" w:lineRule="auto"/>
              <w:rPr>
                <w:rFonts w:asciiTheme="minorEastAsia" w:eastAsiaTheme="minorEastAsia" w:hAnsiTheme="minorEastAsia" w:cstheme="minorEastAsia" w:hint="eastAsia"/>
                <w:kern w:val="0"/>
                <w:sz w:val="24"/>
                <w:szCs w:val="24"/>
              </w:rPr>
            </w:pPr>
          </w:p>
        </w:tc>
      </w:tr>
    </w:tbl>
    <w:p w14:paraId="5D8E6A73" w14:textId="77777777" w:rsidR="008C75A3" w:rsidRPr="00FF13E9" w:rsidRDefault="00000000">
      <w:pPr>
        <w:widowControl/>
        <w:wordWrap w:val="0"/>
        <w:adjustRightInd w:val="0"/>
        <w:snapToGrid w:val="0"/>
        <w:spacing w:line="360" w:lineRule="auto"/>
        <w:ind w:firstLineChars="200" w:firstLine="482"/>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2、磋商程序及要求</w:t>
      </w:r>
    </w:p>
    <w:p w14:paraId="3B96AFAB" w14:textId="77777777" w:rsidR="008C75A3" w:rsidRPr="00FF13E9" w:rsidRDefault="00000000">
      <w:pPr>
        <w:wordWrap w:val="0"/>
        <w:autoSpaceDE w:val="0"/>
        <w:autoSpaceDN w:val="0"/>
        <w:adjustRightInd w:val="0"/>
        <w:spacing w:line="360" w:lineRule="auto"/>
        <w:ind w:firstLineChars="200" w:firstLine="480"/>
        <w:jc w:val="left"/>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2.1 初步评审合格的供应商</w:t>
      </w:r>
      <w:proofErr w:type="gramStart"/>
      <w:r w:rsidRPr="00FF13E9">
        <w:rPr>
          <w:rFonts w:asciiTheme="minorEastAsia" w:eastAsiaTheme="minorEastAsia" w:hAnsiTheme="minorEastAsia" w:cstheme="minorEastAsia" w:hint="eastAsia"/>
          <w:sz w:val="24"/>
          <w:szCs w:val="24"/>
        </w:rPr>
        <w:t>进入磋商</w:t>
      </w:r>
      <w:proofErr w:type="gramEnd"/>
      <w:r w:rsidRPr="00FF13E9">
        <w:rPr>
          <w:rFonts w:asciiTheme="minorEastAsia" w:eastAsiaTheme="minorEastAsia" w:hAnsiTheme="minorEastAsia" w:cstheme="minorEastAsia" w:hint="eastAsia"/>
          <w:sz w:val="24"/>
          <w:szCs w:val="24"/>
        </w:rPr>
        <w:t>程序。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055"/>
        <w:gridCol w:w="6631"/>
      </w:tblGrid>
      <w:tr w:rsidR="008C75A3" w:rsidRPr="00FF13E9" w14:paraId="287C32C7" w14:textId="77777777">
        <w:trPr>
          <w:trHeight w:val="535"/>
          <w:jc w:val="center"/>
        </w:trPr>
        <w:tc>
          <w:tcPr>
            <w:tcW w:w="622" w:type="pct"/>
            <w:vAlign w:val="center"/>
          </w:tcPr>
          <w:p w14:paraId="1EDE108F" w14:textId="77777777" w:rsidR="008C75A3" w:rsidRPr="00FF13E9" w:rsidRDefault="00000000">
            <w:pPr>
              <w:adjustRightInd w:val="0"/>
              <w:snapToGrid w:val="0"/>
              <w:spacing w:after="0" w:line="288" w:lineRule="auto"/>
              <w:jc w:val="center"/>
              <w:rPr>
                <w:rFonts w:asciiTheme="minorEastAsia" w:eastAsiaTheme="minorEastAsia" w:hAnsiTheme="minorEastAsia" w:cstheme="minorEastAsia" w:hint="eastAsia"/>
                <w:b/>
                <w:bCs/>
                <w:kern w:val="0"/>
                <w:sz w:val="24"/>
                <w:szCs w:val="24"/>
              </w:rPr>
            </w:pPr>
            <w:r w:rsidRPr="00FF13E9">
              <w:rPr>
                <w:rFonts w:asciiTheme="minorEastAsia" w:eastAsiaTheme="minorEastAsia" w:hAnsiTheme="minorEastAsia" w:cstheme="minorEastAsia" w:hint="eastAsia"/>
                <w:b/>
                <w:bCs/>
                <w:kern w:val="0"/>
                <w:sz w:val="24"/>
                <w:szCs w:val="24"/>
              </w:rPr>
              <w:t>序号</w:t>
            </w:r>
          </w:p>
        </w:tc>
        <w:tc>
          <w:tcPr>
            <w:tcW w:w="4378" w:type="pct"/>
            <w:gridSpan w:val="2"/>
            <w:vAlign w:val="center"/>
          </w:tcPr>
          <w:p w14:paraId="482E04D5" w14:textId="77777777" w:rsidR="008C75A3" w:rsidRPr="00FF13E9" w:rsidRDefault="00000000">
            <w:pPr>
              <w:adjustRightInd w:val="0"/>
              <w:snapToGrid w:val="0"/>
              <w:spacing w:after="0" w:line="288" w:lineRule="auto"/>
              <w:jc w:val="center"/>
              <w:rPr>
                <w:rFonts w:asciiTheme="minorEastAsia" w:eastAsiaTheme="minorEastAsia" w:hAnsiTheme="minorEastAsia" w:cstheme="minorEastAsia" w:hint="eastAsia"/>
                <w:b/>
                <w:bCs/>
                <w:kern w:val="0"/>
                <w:sz w:val="24"/>
                <w:szCs w:val="24"/>
              </w:rPr>
            </w:pPr>
            <w:r w:rsidRPr="00FF13E9">
              <w:rPr>
                <w:rFonts w:asciiTheme="minorEastAsia" w:eastAsiaTheme="minorEastAsia" w:hAnsiTheme="minorEastAsia" w:cstheme="minorEastAsia" w:hint="eastAsia"/>
                <w:b/>
                <w:bCs/>
                <w:kern w:val="0"/>
                <w:sz w:val="24"/>
                <w:szCs w:val="24"/>
              </w:rPr>
              <w:t>磋商程序</w:t>
            </w:r>
          </w:p>
        </w:tc>
      </w:tr>
      <w:tr w:rsidR="008C75A3" w:rsidRPr="00FF13E9" w14:paraId="71BC33AE" w14:textId="77777777">
        <w:trPr>
          <w:jc w:val="center"/>
        </w:trPr>
        <w:tc>
          <w:tcPr>
            <w:tcW w:w="622" w:type="pct"/>
            <w:vAlign w:val="center"/>
          </w:tcPr>
          <w:p w14:paraId="3FB4B623" w14:textId="77777777" w:rsidR="008C75A3" w:rsidRPr="00FF13E9" w:rsidRDefault="00000000">
            <w:pPr>
              <w:adjustRightInd w:val="0"/>
              <w:snapToGrid w:val="0"/>
              <w:spacing w:after="0" w:line="288"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第一阶段</w:t>
            </w:r>
          </w:p>
        </w:tc>
        <w:tc>
          <w:tcPr>
            <w:tcW w:w="601" w:type="pct"/>
            <w:vAlign w:val="center"/>
          </w:tcPr>
          <w:p w14:paraId="12BC3F40" w14:textId="77777777" w:rsidR="008C75A3" w:rsidRPr="00FF13E9" w:rsidRDefault="00000000">
            <w:pPr>
              <w:adjustRightInd w:val="0"/>
              <w:snapToGrid w:val="0"/>
              <w:spacing w:after="0" w:line="288"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技术、服务要求方面磋商</w:t>
            </w:r>
          </w:p>
        </w:tc>
        <w:tc>
          <w:tcPr>
            <w:tcW w:w="3777" w:type="pct"/>
            <w:vAlign w:val="center"/>
          </w:tcPr>
          <w:p w14:paraId="5AD32841" w14:textId="77777777" w:rsidR="008C75A3" w:rsidRPr="00FF13E9" w:rsidRDefault="00000000">
            <w:pPr>
              <w:adjustRightInd w:val="0"/>
              <w:snapToGrid w:val="0"/>
              <w:spacing w:after="0" w:line="288" w:lineRule="auto"/>
              <w:jc w:val="left"/>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sz w:val="24"/>
                <w:szCs w:val="24"/>
              </w:rPr>
              <w:t>本项目磋商文件已详细列明采购标的</w:t>
            </w:r>
            <w:proofErr w:type="gramStart"/>
            <w:r w:rsidRPr="00FF13E9">
              <w:rPr>
                <w:rFonts w:asciiTheme="minorEastAsia" w:eastAsiaTheme="minorEastAsia" w:hAnsiTheme="minorEastAsia" w:cstheme="minorEastAsia" w:hint="eastAsia"/>
                <w:sz w:val="24"/>
                <w:szCs w:val="24"/>
              </w:rPr>
              <w:t>的</w:t>
            </w:r>
            <w:proofErr w:type="gramEnd"/>
            <w:r w:rsidRPr="00FF13E9">
              <w:rPr>
                <w:rFonts w:asciiTheme="minorEastAsia" w:eastAsiaTheme="minorEastAsia" w:hAnsiTheme="minorEastAsia" w:cstheme="minorEastAsia" w:hint="eastAsia"/>
                <w:sz w:val="24"/>
                <w:szCs w:val="24"/>
              </w:rPr>
              <w:t>技术、服务要求，磋商小组原则上不再</w:t>
            </w:r>
            <w:r w:rsidRPr="00FF13E9">
              <w:rPr>
                <w:rFonts w:asciiTheme="minorEastAsia" w:eastAsiaTheme="minorEastAsia" w:hAnsiTheme="minorEastAsia" w:cstheme="minorEastAsia" w:hint="eastAsia"/>
                <w:kern w:val="0"/>
                <w:sz w:val="24"/>
                <w:szCs w:val="24"/>
              </w:rPr>
              <w:t>与各供应商就</w:t>
            </w:r>
            <w:r w:rsidRPr="00FF13E9">
              <w:rPr>
                <w:rFonts w:asciiTheme="minorEastAsia" w:eastAsiaTheme="minorEastAsia" w:hAnsiTheme="minorEastAsia" w:cstheme="minorEastAsia" w:hint="eastAsia"/>
                <w:sz w:val="24"/>
                <w:szCs w:val="24"/>
              </w:rPr>
              <w:t>采购标的</w:t>
            </w:r>
            <w:proofErr w:type="gramStart"/>
            <w:r w:rsidRPr="00FF13E9">
              <w:rPr>
                <w:rFonts w:asciiTheme="minorEastAsia" w:eastAsiaTheme="minorEastAsia" w:hAnsiTheme="minorEastAsia" w:cstheme="minorEastAsia" w:hint="eastAsia"/>
                <w:sz w:val="24"/>
                <w:szCs w:val="24"/>
              </w:rPr>
              <w:t>的</w:t>
            </w:r>
            <w:proofErr w:type="gramEnd"/>
            <w:r w:rsidRPr="00FF13E9">
              <w:rPr>
                <w:rFonts w:asciiTheme="minorEastAsia" w:eastAsiaTheme="minorEastAsia" w:hAnsiTheme="minorEastAsia" w:cstheme="minorEastAsia" w:hint="eastAsia"/>
                <w:sz w:val="24"/>
                <w:szCs w:val="24"/>
              </w:rPr>
              <w:t>技术、服务要求及</w:t>
            </w:r>
            <w:proofErr w:type="gramStart"/>
            <w:r w:rsidRPr="00FF13E9">
              <w:rPr>
                <w:rFonts w:asciiTheme="minorEastAsia" w:eastAsiaTheme="minorEastAsia" w:hAnsiTheme="minorEastAsia" w:cstheme="minorEastAsia" w:hint="eastAsia"/>
                <w:sz w:val="24"/>
                <w:szCs w:val="24"/>
              </w:rPr>
              <w:t>拟签订</w:t>
            </w:r>
            <w:proofErr w:type="gramEnd"/>
            <w:r w:rsidRPr="00FF13E9">
              <w:rPr>
                <w:rFonts w:asciiTheme="minorEastAsia" w:eastAsiaTheme="minorEastAsia" w:hAnsiTheme="minorEastAsia" w:cstheme="minorEastAsia" w:hint="eastAsia"/>
                <w:sz w:val="24"/>
                <w:szCs w:val="24"/>
              </w:rPr>
              <w:t>的合同内容</w:t>
            </w:r>
            <w:r w:rsidRPr="00FF13E9">
              <w:rPr>
                <w:rFonts w:asciiTheme="minorEastAsia" w:eastAsiaTheme="minorEastAsia" w:hAnsiTheme="minorEastAsia" w:cstheme="minorEastAsia" w:hint="eastAsia"/>
                <w:kern w:val="0"/>
                <w:sz w:val="24"/>
                <w:szCs w:val="24"/>
              </w:rPr>
              <w:t>进行一对一磋商。</w:t>
            </w:r>
          </w:p>
        </w:tc>
      </w:tr>
      <w:tr w:rsidR="008C75A3" w:rsidRPr="00FF13E9" w14:paraId="31B4CE08" w14:textId="77777777">
        <w:trPr>
          <w:trHeight w:val="403"/>
          <w:jc w:val="center"/>
        </w:trPr>
        <w:tc>
          <w:tcPr>
            <w:tcW w:w="622" w:type="pct"/>
            <w:vAlign w:val="center"/>
          </w:tcPr>
          <w:p w14:paraId="5C1793E5" w14:textId="77777777" w:rsidR="008C75A3" w:rsidRPr="00FF13E9" w:rsidRDefault="00000000">
            <w:pPr>
              <w:adjustRightInd w:val="0"/>
              <w:snapToGrid w:val="0"/>
              <w:spacing w:after="0" w:line="288"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第二阶段</w:t>
            </w:r>
          </w:p>
        </w:tc>
        <w:tc>
          <w:tcPr>
            <w:tcW w:w="601" w:type="pct"/>
            <w:vAlign w:val="center"/>
          </w:tcPr>
          <w:p w14:paraId="0F91916F" w14:textId="77777777" w:rsidR="008C75A3" w:rsidRPr="00FF13E9" w:rsidRDefault="00000000">
            <w:pPr>
              <w:adjustRightInd w:val="0"/>
              <w:snapToGrid w:val="0"/>
              <w:spacing w:after="0" w:line="288"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价格方面磋商</w:t>
            </w:r>
          </w:p>
        </w:tc>
        <w:tc>
          <w:tcPr>
            <w:tcW w:w="3777" w:type="pct"/>
            <w:vAlign w:val="center"/>
          </w:tcPr>
          <w:p w14:paraId="5E850F9C" w14:textId="77777777" w:rsidR="008C75A3" w:rsidRPr="00FF13E9" w:rsidRDefault="00000000">
            <w:pPr>
              <w:adjustRightInd w:val="0"/>
              <w:snapToGrid w:val="0"/>
              <w:spacing w:after="0" w:line="288" w:lineRule="auto"/>
              <w:jc w:val="left"/>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kern w:val="0"/>
                <w:sz w:val="24"/>
                <w:szCs w:val="24"/>
              </w:rPr>
              <w:t>由于本项目磋商文件已能够较详细的列明采购标的</w:t>
            </w:r>
            <w:proofErr w:type="gramStart"/>
            <w:r w:rsidRPr="00FF13E9">
              <w:rPr>
                <w:rFonts w:asciiTheme="minorEastAsia" w:eastAsiaTheme="minorEastAsia" w:hAnsiTheme="minorEastAsia" w:cstheme="minorEastAsia" w:hint="eastAsia"/>
                <w:kern w:val="0"/>
                <w:sz w:val="24"/>
                <w:szCs w:val="24"/>
              </w:rPr>
              <w:t>的</w:t>
            </w:r>
            <w:proofErr w:type="gramEnd"/>
            <w:r w:rsidRPr="00FF13E9">
              <w:rPr>
                <w:rFonts w:asciiTheme="minorEastAsia" w:eastAsiaTheme="minorEastAsia" w:hAnsiTheme="minorEastAsia" w:cstheme="minorEastAsia" w:hint="eastAsia"/>
                <w:kern w:val="0"/>
                <w:sz w:val="24"/>
                <w:szCs w:val="24"/>
              </w:rPr>
              <w:t>服务方案、内容以及合同条款，在服务方案、内容以及合同条款不变的情况下，各供应商响应文件中的首轮报价即作为最终报价。</w:t>
            </w:r>
          </w:p>
        </w:tc>
      </w:tr>
    </w:tbl>
    <w:p w14:paraId="0050D423" w14:textId="77777777" w:rsidR="008C75A3" w:rsidRPr="00FF13E9" w:rsidRDefault="00000000">
      <w:pPr>
        <w:wordWrap w:val="0"/>
        <w:autoSpaceDE w:val="0"/>
        <w:autoSpaceDN w:val="0"/>
        <w:adjustRightInd w:val="0"/>
        <w:spacing w:line="360" w:lineRule="auto"/>
        <w:ind w:firstLineChars="200" w:firstLine="480"/>
        <w:jc w:val="left"/>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sz w:val="24"/>
          <w:szCs w:val="24"/>
        </w:rPr>
        <w:t>2.2 磋商程序后，磋商小组采用综合评分法对响应文件进行综合评分。</w:t>
      </w:r>
    </w:p>
    <w:p w14:paraId="37E70447" w14:textId="77777777" w:rsidR="008C75A3" w:rsidRPr="00FF13E9" w:rsidRDefault="00000000">
      <w:pPr>
        <w:widowControl/>
        <w:wordWrap w:val="0"/>
        <w:adjustRightInd w:val="0"/>
        <w:snapToGrid w:val="0"/>
        <w:spacing w:line="360" w:lineRule="auto"/>
        <w:ind w:firstLineChars="200" w:firstLine="482"/>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3、综合评分法前附表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22"/>
        <w:gridCol w:w="5806"/>
        <w:gridCol w:w="1034"/>
      </w:tblGrid>
      <w:tr w:rsidR="008C75A3" w:rsidRPr="00FF13E9" w14:paraId="259D25B7" w14:textId="77777777">
        <w:trPr>
          <w:trHeight w:val="454"/>
          <w:jc w:val="center"/>
        </w:trPr>
        <w:tc>
          <w:tcPr>
            <w:tcW w:w="465" w:type="pct"/>
            <w:vAlign w:val="center"/>
          </w:tcPr>
          <w:p w14:paraId="349BEF29"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b/>
                <w:sz w:val="24"/>
                <w:szCs w:val="24"/>
              </w:rPr>
            </w:pPr>
            <w:bookmarkStart w:id="22" w:name="_Toc445554766"/>
            <w:r w:rsidRPr="00FF13E9">
              <w:rPr>
                <w:rFonts w:asciiTheme="minorEastAsia" w:eastAsiaTheme="minorEastAsia" w:hAnsiTheme="minorEastAsia" w:cstheme="minorEastAsia" w:hint="eastAsia"/>
                <w:b/>
                <w:sz w:val="24"/>
                <w:szCs w:val="24"/>
              </w:rPr>
              <w:t>条款号</w:t>
            </w:r>
          </w:p>
        </w:tc>
        <w:tc>
          <w:tcPr>
            <w:tcW w:w="639" w:type="pct"/>
            <w:vAlign w:val="center"/>
          </w:tcPr>
          <w:p w14:paraId="5D32D82D"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内容</w:t>
            </w:r>
          </w:p>
        </w:tc>
        <w:tc>
          <w:tcPr>
            <w:tcW w:w="3307" w:type="pct"/>
            <w:vAlign w:val="center"/>
          </w:tcPr>
          <w:p w14:paraId="029C1FDA"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编列内容</w:t>
            </w:r>
          </w:p>
        </w:tc>
        <w:tc>
          <w:tcPr>
            <w:tcW w:w="589" w:type="pct"/>
            <w:vAlign w:val="center"/>
          </w:tcPr>
          <w:p w14:paraId="3A7E9815"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备注</w:t>
            </w:r>
          </w:p>
        </w:tc>
      </w:tr>
      <w:tr w:rsidR="008C75A3" w:rsidRPr="00FF13E9" w14:paraId="729984C8" w14:textId="77777777">
        <w:trPr>
          <w:trHeight w:val="1129"/>
          <w:jc w:val="center"/>
        </w:trPr>
        <w:tc>
          <w:tcPr>
            <w:tcW w:w="465" w:type="pct"/>
            <w:vAlign w:val="center"/>
          </w:tcPr>
          <w:p w14:paraId="18BC9DEC"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kern w:val="0"/>
                <w:sz w:val="24"/>
                <w:szCs w:val="24"/>
              </w:rPr>
              <w:t>3.2.1</w:t>
            </w:r>
          </w:p>
        </w:tc>
        <w:tc>
          <w:tcPr>
            <w:tcW w:w="639" w:type="pct"/>
            <w:vAlign w:val="center"/>
          </w:tcPr>
          <w:p w14:paraId="1703224E"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分值构成</w:t>
            </w:r>
          </w:p>
          <w:p w14:paraId="6E47CD52"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(总分100分)</w:t>
            </w:r>
          </w:p>
        </w:tc>
        <w:tc>
          <w:tcPr>
            <w:tcW w:w="3307" w:type="pct"/>
            <w:vAlign w:val="center"/>
          </w:tcPr>
          <w:p w14:paraId="539CAB77"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商务及技术部分：</w:t>
            </w:r>
            <w:r w:rsidRPr="00FF13E9">
              <w:rPr>
                <w:rFonts w:asciiTheme="minorEastAsia" w:eastAsiaTheme="minorEastAsia" w:hAnsiTheme="minorEastAsia" w:cstheme="minorEastAsia" w:hint="eastAsia"/>
                <w:sz w:val="24"/>
                <w:szCs w:val="24"/>
                <w:u w:val="single"/>
              </w:rPr>
              <w:t>70</w:t>
            </w:r>
            <w:r w:rsidRPr="00FF13E9">
              <w:rPr>
                <w:rFonts w:asciiTheme="minorEastAsia" w:eastAsiaTheme="minorEastAsia" w:hAnsiTheme="minorEastAsia" w:cstheme="minorEastAsia" w:hint="eastAsia"/>
                <w:sz w:val="24"/>
                <w:szCs w:val="24"/>
              </w:rPr>
              <w:t>分</w:t>
            </w:r>
          </w:p>
          <w:p w14:paraId="3C6AC4A1" w14:textId="77777777" w:rsidR="008C75A3" w:rsidRPr="00FF13E9" w:rsidRDefault="00000000">
            <w:pPr>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报价部分：</w:t>
            </w:r>
            <w:r w:rsidRPr="00FF13E9">
              <w:rPr>
                <w:rFonts w:asciiTheme="minorEastAsia" w:eastAsiaTheme="minorEastAsia" w:hAnsiTheme="minorEastAsia" w:cstheme="minorEastAsia" w:hint="eastAsia"/>
                <w:sz w:val="24"/>
                <w:szCs w:val="24"/>
                <w:u w:val="single"/>
              </w:rPr>
              <w:t>30</w:t>
            </w:r>
            <w:r w:rsidRPr="00FF13E9">
              <w:rPr>
                <w:rFonts w:asciiTheme="minorEastAsia" w:eastAsiaTheme="minorEastAsia" w:hAnsiTheme="minorEastAsia" w:cstheme="minorEastAsia" w:hint="eastAsia"/>
                <w:sz w:val="24"/>
                <w:szCs w:val="24"/>
              </w:rPr>
              <w:t>分</w:t>
            </w:r>
          </w:p>
        </w:tc>
        <w:tc>
          <w:tcPr>
            <w:tcW w:w="589" w:type="pct"/>
            <w:vAlign w:val="center"/>
          </w:tcPr>
          <w:p w14:paraId="67062A81" w14:textId="77777777" w:rsidR="008C75A3" w:rsidRPr="00FF13E9" w:rsidRDefault="008C75A3">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p>
        </w:tc>
      </w:tr>
      <w:tr w:rsidR="008C75A3" w:rsidRPr="00FF13E9" w14:paraId="6CE021F4" w14:textId="77777777">
        <w:trPr>
          <w:trHeight w:val="1761"/>
          <w:jc w:val="center"/>
        </w:trPr>
        <w:tc>
          <w:tcPr>
            <w:tcW w:w="465" w:type="pct"/>
            <w:vAlign w:val="center"/>
          </w:tcPr>
          <w:p w14:paraId="0687D868"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kern w:val="0"/>
                <w:sz w:val="24"/>
                <w:szCs w:val="24"/>
              </w:rPr>
              <w:lastRenderedPageBreak/>
              <w:t>3.2.2</w:t>
            </w:r>
          </w:p>
        </w:tc>
        <w:tc>
          <w:tcPr>
            <w:tcW w:w="639" w:type="pct"/>
            <w:vAlign w:val="center"/>
          </w:tcPr>
          <w:p w14:paraId="2485C90D"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响应报价得分计算方法</w:t>
            </w:r>
          </w:p>
        </w:tc>
        <w:tc>
          <w:tcPr>
            <w:tcW w:w="3307" w:type="pct"/>
            <w:vAlign w:val="center"/>
          </w:tcPr>
          <w:p w14:paraId="3B7EC533" w14:textId="77777777" w:rsidR="008C75A3" w:rsidRPr="00FF13E9" w:rsidRDefault="00000000">
            <w:pPr>
              <w:widowControl/>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响应报价不得超过最高限价，否则作无效响应处理；通过初步评审的响应报价参与报价评审。</w:t>
            </w:r>
          </w:p>
          <w:p w14:paraId="09600854" w14:textId="77777777" w:rsidR="008C75A3" w:rsidRPr="00FF13E9" w:rsidRDefault="00000000">
            <w:pPr>
              <w:widowControl/>
              <w:adjustRightInd w:val="0"/>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满足磋商文件要求且报价最低的为响应基准价，其价格分为满分，其他响应报价得分统一按照下列公式计算：响应报价得分=（基准价/响应报价）×30分。</w:t>
            </w:r>
          </w:p>
        </w:tc>
        <w:tc>
          <w:tcPr>
            <w:tcW w:w="589" w:type="pct"/>
            <w:vAlign w:val="center"/>
          </w:tcPr>
          <w:p w14:paraId="442C26FA" w14:textId="77777777" w:rsidR="008C75A3" w:rsidRPr="00FF13E9" w:rsidRDefault="008C75A3">
            <w:pPr>
              <w:adjustRightInd w:val="0"/>
              <w:snapToGrid w:val="0"/>
              <w:spacing w:after="0" w:line="300" w:lineRule="auto"/>
              <w:jc w:val="center"/>
              <w:rPr>
                <w:rFonts w:asciiTheme="minorEastAsia" w:eastAsiaTheme="minorEastAsia" w:hAnsiTheme="minorEastAsia" w:cstheme="minorEastAsia" w:hint="eastAsia"/>
                <w:sz w:val="24"/>
                <w:szCs w:val="24"/>
              </w:rPr>
            </w:pPr>
          </w:p>
        </w:tc>
      </w:tr>
      <w:tr w:rsidR="008C75A3" w:rsidRPr="00FF13E9" w14:paraId="50F065A3" w14:textId="77777777">
        <w:trPr>
          <w:trHeight w:val="428"/>
          <w:jc w:val="center"/>
        </w:trPr>
        <w:tc>
          <w:tcPr>
            <w:tcW w:w="465" w:type="pct"/>
            <w:vAlign w:val="center"/>
          </w:tcPr>
          <w:p w14:paraId="6D838560"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3.2.3</w:t>
            </w:r>
          </w:p>
        </w:tc>
        <w:tc>
          <w:tcPr>
            <w:tcW w:w="4535" w:type="pct"/>
            <w:gridSpan w:val="3"/>
            <w:vAlign w:val="center"/>
          </w:tcPr>
          <w:p w14:paraId="69A097E7"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评分标准</w:t>
            </w:r>
          </w:p>
        </w:tc>
      </w:tr>
      <w:tr w:rsidR="008C75A3" w:rsidRPr="00FF13E9" w14:paraId="0F24E708" w14:textId="77777777">
        <w:trPr>
          <w:trHeight w:val="454"/>
          <w:jc w:val="center"/>
        </w:trPr>
        <w:tc>
          <w:tcPr>
            <w:tcW w:w="465" w:type="pct"/>
            <w:vAlign w:val="center"/>
          </w:tcPr>
          <w:p w14:paraId="31780D8F"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类别</w:t>
            </w:r>
          </w:p>
        </w:tc>
        <w:tc>
          <w:tcPr>
            <w:tcW w:w="639" w:type="pct"/>
            <w:vAlign w:val="center"/>
          </w:tcPr>
          <w:p w14:paraId="65ACFDA4"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内容</w:t>
            </w:r>
          </w:p>
        </w:tc>
        <w:tc>
          <w:tcPr>
            <w:tcW w:w="3307" w:type="pct"/>
            <w:vAlign w:val="center"/>
          </w:tcPr>
          <w:p w14:paraId="388B5C7D"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编列内容</w:t>
            </w:r>
          </w:p>
        </w:tc>
        <w:tc>
          <w:tcPr>
            <w:tcW w:w="589" w:type="pct"/>
            <w:vAlign w:val="center"/>
          </w:tcPr>
          <w:p w14:paraId="5567EE11"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分值</w:t>
            </w:r>
          </w:p>
        </w:tc>
      </w:tr>
      <w:tr w:rsidR="008C75A3" w:rsidRPr="00FF13E9" w14:paraId="3B2828A3" w14:textId="77777777">
        <w:trPr>
          <w:trHeight w:val="454"/>
          <w:jc w:val="center"/>
        </w:trPr>
        <w:tc>
          <w:tcPr>
            <w:tcW w:w="465" w:type="pct"/>
            <w:vMerge w:val="restart"/>
            <w:vAlign w:val="center"/>
          </w:tcPr>
          <w:p w14:paraId="15BFE41E"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商务及</w:t>
            </w:r>
            <w:r w:rsidRPr="00FF13E9">
              <w:rPr>
                <w:rFonts w:asciiTheme="minorEastAsia" w:eastAsiaTheme="minorEastAsia" w:hAnsiTheme="minorEastAsia" w:cstheme="minorEastAsia"/>
                <w:sz w:val="24"/>
                <w:szCs w:val="24"/>
              </w:rPr>
              <w:t>技术部分</w:t>
            </w:r>
          </w:p>
        </w:tc>
        <w:tc>
          <w:tcPr>
            <w:tcW w:w="639" w:type="pct"/>
            <w:vAlign w:val="center"/>
          </w:tcPr>
          <w:p w14:paraId="7D9F0DF0"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供应</w:t>
            </w:r>
            <w:proofErr w:type="gramStart"/>
            <w:r w:rsidRPr="00FF13E9">
              <w:rPr>
                <w:rFonts w:asciiTheme="minorEastAsia" w:eastAsiaTheme="minorEastAsia" w:hAnsiTheme="minorEastAsia" w:cstheme="minorEastAsia" w:hint="eastAsia"/>
                <w:sz w:val="24"/>
                <w:szCs w:val="24"/>
              </w:rPr>
              <w:t>商类似</w:t>
            </w:r>
            <w:proofErr w:type="gramEnd"/>
            <w:r w:rsidRPr="00FF13E9">
              <w:rPr>
                <w:rFonts w:asciiTheme="minorEastAsia" w:eastAsiaTheme="minorEastAsia" w:hAnsiTheme="minorEastAsia" w:cstheme="minorEastAsia" w:hint="eastAsia"/>
                <w:sz w:val="24"/>
                <w:szCs w:val="24"/>
              </w:rPr>
              <w:t>业绩</w:t>
            </w:r>
          </w:p>
          <w:p w14:paraId="59E6B57C"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（8分）</w:t>
            </w:r>
          </w:p>
        </w:tc>
        <w:tc>
          <w:tcPr>
            <w:tcW w:w="3307" w:type="pct"/>
            <w:vAlign w:val="center"/>
          </w:tcPr>
          <w:p w14:paraId="02CD3549" w14:textId="77777777" w:rsidR="008C75A3" w:rsidRPr="00FF13E9" w:rsidRDefault="00000000">
            <w:pPr>
              <w:pStyle w:val="Default"/>
              <w:spacing w:after="0" w:line="300" w:lineRule="auto"/>
              <w:rPr>
                <w:rFonts w:asciiTheme="minorEastAsia" w:eastAsiaTheme="minorEastAsia" w:hAnsiTheme="minorEastAsia" w:cstheme="minorEastAsia" w:hint="eastAsia"/>
                <w:kern w:val="2"/>
                <w:sz w:val="24"/>
                <w:szCs w:val="24"/>
              </w:rPr>
            </w:pPr>
            <w:r w:rsidRPr="00FF13E9">
              <w:rPr>
                <w:rFonts w:asciiTheme="minorEastAsia" w:eastAsiaTheme="minorEastAsia" w:hAnsiTheme="minorEastAsia" w:cstheme="minorEastAsia" w:hint="eastAsia"/>
                <w:kern w:val="2"/>
                <w:sz w:val="24"/>
                <w:szCs w:val="24"/>
              </w:rPr>
              <w:t>自2023年1月1日以来，供应商提供</w:t>
            </w:r>
            <w:r w:rsidRPr="00FF13E9">
              <w:rPr>
                <w:rFonts w:asciiTheme="minorEastAsia" w:eastAsiaTheme="minorEastAsia" w:hAnsiTheme="minorEastAsia" w:cstheme="minorEastAsia"/>
                <w:kern w:val="2"/>
                <w:sz w:val="24"/>
                <w:szCs w:val="24"/>
              </w:rPr>
              <w:t>生物多样性质控数据集建设及标注服务</w:t>
            </w:r>
            <w:r w:rsidRPr="00FF13E9">
              <w:rPr>
                <w:rFonts w:asciiTheme="minorEastAsia" w:eastAsiaTheme="minorEastAsia" w:hAnsiTheme="minorEastAsia" w:cstheme="minorEastAsia" w:hint="eastAsia"/>
                <w:kern w:val="2"/>
                <w:sz w:val="24"/>
                <w:szCs w:val="24"/>
              </w:rPr>
              <w:t>、</w:t>
            </w:r>
            <w:r w:rsidRPr="00FF13E9">
              <w:rPr>
                <w:rFonts w:asciiTheme="minorEastAsia" w:eastAsiaTheme="minorEastAsia" w:hAnsiTheme="minorEastAsia" w:cstheme="minorEastAsia"/>
                <w:kern w:val="2"/>
                <w:sz w:val="24"/>
                <w:szCs w:val="24"/>
              </w:rPr>
              <w:t>陆生野生动植物图像数据集</w:t>
            </w:r>
            <w:r w:rsidRPr="00FF13E9">
              <w:rPr>
                <w:rFonts w:asciiTheme="minorEastAsia" w:eastAsiaTheme="minorEastAsia" w:hAnsiTheme="minorEastAsia" w:cstheme="minorEastAsia" w:hint="eastAsia"/>
                <w:kern w:val="2"/>
                <w:sz w:val="24"/>
                <w:szCs w:val="24"/>
              </w:rPr>
              <w:t>及标注服务或者</w:t>
            </w:r>
            <w:r w:rsidRPr="00FF13E9">
              <w:rPr>
                <w:rFonts w:asciiTheme="minorEastAsia" w:eastAsiaTheme="minorEastAsia" w:hAnsiTheme="minorEastAsia" w:cstheme="minorEastAsia"/>
                <w:kern w:val="2"/>
                <w:sz w:val="24"/>
                <w:szCs w:val="24"/>
              </w:rPr>
              <w:t>生物声纹数据集及标注</w:t>
            </w:r>
            <w:r w:rsidRPr="00FF13E9">
              <w:rPr>
                <w:rFonts w:asciiTheme="minorEastAsia" w:eastAsiaTheme="minorEastAsia" w:hAnsiTheme="minorEastAsia" w:cstheme="minorEastAsia" w:hint="eastAsia"/>
                <w:kern w:val="2"/>
                <w:sz w:val="24"/>
                <w:szCs w:val="24"/>
              </w:rPr>
              <w:t>服务业绩。每提供一个类型的合同，得2分，同类型的合同最多可得4分。本项满分8分。</w:t>
            </w:r>
          </w:p>
          <w:p w14:paraId="1581DFD4" w14:textId="77777777" w:rsidR="008C75A3" w:rsidRPr="00FF13E9" w:rsidRDefault="00000000">
            <w:pPr>
              <w:pStyle w:val="Default"/>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kern w:val="2"/>
                <w:sz w:val="24"/>
                <w:szCs w:val="24"/>
              </w:rPr>
              <w:t>注：提供合同扫描件。</w:t>
            </w:r>
          </w:p>
        </w:tc>
        <w:tc>
          <w:tcPr>
            <w:tcW w:w="589" w:type="pct"/>
            <w:vAlign w:val="center"/>
          </w:tcPr>
          <w:p w14:paraId="3274853C"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bCs/>
                <w:sz w:val="24"/>
                <w:szCs w:val="24"/>
              </w:rPr>
              <w:t>0-8分</w:t>
            </w:r>
          </w:p>
        </w:tc>
      </w:tr>
      <w:tr w:rsidR="008C75A3" w:rsidRPr="00FF13E9" w14:paraId="212B47E9" w14:textId="77777777">
        <w:trPr>
          <w:trHeight w:val="489"/>
          <w:jc w:val="center"/>
        </w:trPr>
        <w:tc>
          <w:tcPr>
            <w:tcW w:w="465" w:type="pct"/>
            <w:vMerge/>
            <w:vAlign w:val="center"/>
          </w:tcPr>
          <w:p w14:paraId="0EABC6E4" w14:textId="77777777" w:rsidR="008C75A3" w:rsidRPr="00FF13E9" w:rsidRDefault="008C75A3">
            <w:pPr>
              <w:adjustRightInd w:val="0"/>
              <w:snapToGrid w:val="0"/>
              <w:spacing w:after="0" w:line="300" w:lineRule="auto"/>
              <w:jc w:val="center"/>
              <w:rPr>
                <w:rFonts w:asciiTheme="minorEastAsia" w:eastAsiaTheme="minorEastAsia" w:hAnsiTheme="minorEastAsia" w:cstheme="minorEastAsia" w:hint="eastAsia"/>
                <w:sz w:val="24"/>
                <w:szCs w:val="24"/>
              </w:rPr>
            </w:pPr>
          </w:p>
        </w:tc>
        <w:tc>
          <w:tcPr>
            <w:tcW w:w="639" w:type="pct"/>
            <w:vAlign w:val="center"/>
          </w:tcPr>
          <w:p w14:paraId="6EF9CBDA"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数据标注方案（14分）</w:t>
            </w:r>
          </w:p>
        </w:tc>
        <w:tc>
          <w:tcPr>
            <w:tcW w:w="3307" w:type="pct"/>
            <w:vAlign w:val="center"/>
          </w:tcPr>
          <w:p w14:paraId="000E5ECA" w14:textId="77777777" w:rsidR="008C75A3" w:rsidRPr="00FF13E9" w:rsidRDefault="00000000">
            <w:pPr>
              <w:widowControl/>
              <w:spacing w:after="0" w:line="300" w:lineRule="auto"/>
              <w:jc w:val="left"/>
              <w:rPr>
                <w:rFonts w:asciiTheme="minorEastAsia" w:eastAsiaTheme="minorEastAsia" w:hAnsiTheme="minorEastAsia" w:cs="Arial" w:hint="eastAsia"/>
                <w:kern w:val="0"/>
                <w:sz w:val="24"/>
                <w:szCs w:val="24"/>
              </w:rPr>
            </w:pPr>
            <w:r w:rsidRPr="00FF13E9">
              <w:rPr>
                <w:rFonts w:asciiTheme="minorEastAsia" w:eastAsiaTheme="minorEastAsia" w:hAnsiTheme="minorEastAsia" w:cs="Arial"/>
                <w:kern w:val="0"/>
                <w:sz w:val="24"/>
                <w:szCs w:val="24"/>
              </w:rPr>
              <w:t>供应商根据采购需求，提供数据标注方案，内容包括但不限于：</w:t>
            </w:r>
            <w:r w:rsidRPr="00FF13E9">
              <w:rPr>
                <w:rFonts w:asciiTheme="minorEastAsia" w:eastAsiaTheme="minorEastAsia" w:hAnsiTheme="minorEastAsia" w:cs="Arial" w:hint="eastAsia"/>
                <w:kern w:val="0"/>
                <w:sz w:val="24"/>
                <w:szCs w:val="24"/>
              </w:rPr>
              <w:t>标注流程、标注规范、类别体系、标签设计、数据格式、工具选择、自动化辅助标注等</w:t>
            </w:r>
            <w:r w:rsidRPr="00FF13E9">
              <w:rPr>
                <w:rFonts w:asciiTheme="minorEastAsia" w:eastAsiaTheme="minorEastAsia" w:hAnsiTheme="minorEastAsia" w:cs="Arial"/>
                <w:kern w:val="0"/>
                <w:sz w:val="24"/>
                <w:szCs w:val="24"/>
              </w:rPr>
              <w:t>。本项满分</w:t>
            </w:r>
            <w:r w:rsidRPr="00FF13E9">
              <w:rPr>
                <w:rFonts w:asciiTheme="minorEastAsia" w:eastAsiaTheme="minorEastAsia" w:hAnsiTheme="minorEastAsia" w:cs="Arial" w:hint="eastAsia"/>
                <w:kern w:val="0"/>
                <w:sz w:val="24"/>
                <w:szCs w:val="24"/>
              </w:rPr>
              <w:t>14</w:t>
            </w:r>
            <w:r w:rsidRPr="00FF13E9">
              <w:rPr>
                <w:rFonts w:asciiTheme="minorEastAsia" w:eastAsiaTheme="minorEastAsia" w:hAnsiTheme="minorEastAsia" w:cs="Arial"/>
                <w:kern w:val="0"/>
                <w:sz w:val="24"/>
                <w:szCs w:val="24"/>
              </w:rPr>
              <w:t>分，其余酌情扣分。</w:t>
            </w:r>
          </w:p>
        </w:tc>
        <w:tc>
          <w:tcPr>
            <w:tcW w:w="589" w:type="pct"/>
            <w:vAlign w:val="center"/>
          </w:tcPr>
          <w:p w14:paraId="425710C6"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0-14分</w:t>
            </w:r>
          </w:p>
        </w:tc>
      </w:tr>
      <w:tr w:rsidR="008C75A3" w:rsidRPr="00FF13E9" w14:paraId="4929CCBA" w14:textId="77777777">
        <w:trPr>
          <w:trHeight w:val="454"/>
          <w:jc w:val="center"/>
        </w:trPr>
        <w:tc>
          <w:tcPr>
            <w:tcW w:w="465" w:type="pct"/>
            <w:vMerge/>
            <w:vAlign w:val="center"/>
          </w:tcPr>
          <w:p w14:paraId="14727DCE" w14:textId="77777777" w:rsidR="008C75A3" w:rsidRPr="00FF13E9" w:rsidRDefault="008C75A3">
            <w:pPr>
              <w:adjustRightInd w:val="0"/>
              <w:snapToGrid w:val="0"/>
              <w:spacing w:after="0" w:line="300" w:lineRule="auto"/>
              <w:jc w:val="center"/>
              <w:rPr>
                <w:rFonts w:asciiTheme="minorEastAsia" w:eastAsiaTheme="minorEastAsia" w:hAnsiTheme="minorEastAsia" w:cstheme="minorEastAsia" w:hint="eastAsia"/>
                <w:sz w:val="24"/>
                <w:szCs w:val="24"/>
              </w:rPr>
            </w:pPr>
          </w:p>
        </w:tc>
        <w:tc>
          <w:tcPr>
            <w:tcW w:w="639" w:type="pct"/>
            <w:vAlign w:val="center"/>
          </w:tcPr>
          <w:p w14:paraId="0750F83E" w14:textId="77777777" w:rsidR="008C75A3" w:rsidRPr="00FF13E9" w:rsidRDefault="00000000">
            <w:pPr>
              <w:pStyle w:val="1"/>
              <w:numPr>
                <w:ilvl w:val="0"/>
                <w:numId w:val="0"/>
              </w:numPr>
              <w:snapToGrid w:val="0"/>
              <w:spacing w:after="0" w:line="300" w:lineRule="auto"/>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仿宋" w:hint="eastAsia"/>
                <w:sz w:val="24"/>
                <w:szCs w:val="24"/>
              </w:rPr>
              <w:t>供应商基本情况</w:t>
            </w:r>
            <w:r w:rsidRPr="00FF13E9">
              <w:rPr>
                <w:rFonts w:asciiTheme="minorEastAsia" w:eastAsiaTheme="minorEastAsia" w:hAnsiTheme="minorEastAsia" w:cs="Times New Roman" w:hint="eastAsia"/>
                <w:sz w:val="24"/>
                <w:szCs w:val="24"/>
              </w:rPr>
              <w:t>（10分）</w:t>
            </w:r>
          </w:p>
        </w:tc>
        <w:tc>
          <w:tcPr>
            <w:tcW w:w="3307" w:type="pct"/>
            <w:vAlign w:val="center"/>
          </w:tcPr>
          <w:p w14:paraId="48502309" w14:textId="77777777" w:rsidR="008C75A3" w:rsidRPr="00FF13E9" w:rsidRDefault="00000000">
            <w:pPr>
              <w:adjustRightInd w:val="0"/>
              <w:snapToGrid w:val="0"/>
              <w:spacing w:after="0" w:line="300" w:lineRule="auto"/>
              <w:jc w:val="left"/>
              <w:rPr>
                <w:rFonts w:asciiTheme="minorEastAsia" w:eastAsiaTheme="minorEastAsia" w:hAnsiTheme="minorEastAsia" w:cs="Times New Roman" w:hint="eastAsia"/>
                <w:sz w:val="24"/>
                <w:szCs w:val="24"/>
              </w:rPr>
            </w:pPr>
            <w:r w:rsidRPr="00FF13E9">
              <w:rPr>
                <w:rFonts w:asciiTheme="minorEastAsia" w:eastAsiaTheme="minorEastAsia" w:hAnsiTheme="minorEastAsia" w:cs="Times New Roman" w:hint="eastAsia"/>
                <w:sz w:val="24"/>
                <w:szCs w:val="24"/>
              </w:rPr>
              <w:t>供应商根据采购需求，提供基本情况，内容包括但不限于：</w:t>
            </w:r>
          </w:p>
          <w:p w14:paraId="455CF92B" w14:textId="77777777" w:rsidR="008C75A3" w:rsidRPr="00FF13E9" w:rsidRDefault="00000000">
            <w:pPr>
              <w:adjustRightInd w:val="0"/>
              <w:snapToGrid w:val="0"/>
              <w:spacing w:after="0" w:line="300" w:lineRule="auto"/>
              <w:jc w:val="left"/>
              <w:rPr>
                <w:rFonts w:asciiTheme="minorEastAsia" w:eastAsiaTheme="minorEastAsia" w:hAnsiTheme="minorEastAsia" w:cs="Times New Roman" w:hint="eastAsia"/>
                <w:sz w:val="24"/>
                <w:szCs w:val="24"/>
              </w:rPr>
            </w:pPr>
            <w:r w:rsidRPr="00FF13E9">
              <w:rPr>
                <w:rFonts w:asciiTheme="minorEastAsia" w:eastAsiaTheme="minorEastAsia" w:hAnsiTheme="minorEastAsia" w:cs="Times New Roman" w:hint="eastAsia"/>
                <w:sz w:val="24"/>
                <w:szCs w:val="24"/>
              </w:rPr>
              <w:t>1、供应</w:t>
            </w:r>
            <w:proofErr w:type="gramStart"/>
            <w:r w:rsidRPr="00FF13E9">
              <w:rPr>
                <w:rFonts w:asciiTheme="minorEastAsia" w:eastAsiaTheme="minorEastAsia" w:hAnsiTheme="minorEastAsia" w:cs="Times New Roman" w:hint="eastAsia"/>
                <w:sz w:val="24"/>
                <w:szCs w:val="24"/>
              </w:rPr>
              <w:t>商综合</w:t>
            </w:r>
            <w:proofErr w:type="gramEnd"/>
            <w:r w:rsidRPr="00FF13E9">
              <w:rPr>
                <w:rFonts w:asciiTheme="minorEastAsia" w:eastAsiaTheme="minorEastAsia" w:hAnsiTheme="minorEastAsia" w:cs="Times New Roman" w:hint="eastAsia"/>
                <w:sz w:val="24"/>
                <w:szCs w:val="24"/>
              </w:rPr>
              <w:t>实力（5分）；</w:t>
            </w:r>
          </w:p>
          <w:p w14:paraId="1ACFCBDA" w14:textId="77777777" w:rsidR="008C75A3" w:rsidRPr="00FF13E9" w:rsidRDefault="00000000">
            <w:pPr>
              <w:adjustRightInd w:val="0"/>
              <w:snapToGrid w:val="0"/>
              <w:spacing w:after="0" w:line="300" w:lineRule="auto"/>
              <w:jc w:val="left"/>
              <w:rPr>
                <w:rFonts w:asciiTheme="minorEastAsia" w:eastAsiaTheme="minorEastAsia" w:hAnsiTheme="minorEastAsia" w:cs="Times New Roman" w:hint="eastAsia"/>
                <w:sz w:val="24"/>
                <w:szCs w:val="24"/>
              </w:rPr>
            </w:pPr>
            <w:r w:rsidRPr="00FF13E9">
              <w:rPr>
                <w:rFonts w:asciiTheme="minorEastAsia" w:eastAsiaTheme="minorEastAsia" w:hAnsiTheme="minorEastAsia" w:cs="Times New Roman" w:hint="eastAsia"/>
                <w:sz w:val="24"/>
                <w:szCs w:val="24"/>
              </w:rPr>
              <w:t>2、</w:t>
            </w:r>
            <w:r w:rsidRPr="00FF13E9">
              <w:rPr>
                <w:rFonts w:asciiTheme="minorEastAsia" w:eastAsiaTheme="minorEastAsia" w:hAnsiTheme="minorEastAsia" w:cs="仿宋" w:hint="eastAsia"/>
                <w:sz w:val="24"/>
                <w:szCs w:val="24"/>
              </w:rPr>
              <w:t>同类服务的服务能力和经验</w:t>
            </w:r>
            <w:r w:rsidRPr="00FF13E9">
              <w:rPr>
                <w:rFonts w:asciiTheme="minorEastAsia" w:eastAsiaTheme="minorEastAsia" w:hAnsiTheme="minorEastAsia" w:cs="Times New Roman" w:hint="eastAsia"/>
                <w:sz w:val="24"/>
                <w:szCs w:val="24"/>
              </w:rPr>
              <w:t>（5分）；</w:t>
            </w:r>
          </w:p>
          <w:p w14:paraId="30CC2CE2" w14:textId="77777777" w:rsidR="008C75A3" w:rsidRPr="00FF13E9" w:rsidRDefault="00000000">
            <w:pPr>
              <w:spacing w:after="0" w:line="300" w:lineRule="auto"/>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imes New Roman" w:hint="eastAsia"/>
                <w:sz w:val="24"/>
                <w:szCs w:val="24"/>
              </w:rPr>
              <w:t>评审小组对上述要点内容进行综合评审，每一项满分5分，根据响应情况酌情扣分。</w:t>
            </w:r>
          </w:p>
        </w:tc>
        <w:tc>
          <w:tcPr>
            <w:tcW w:w="589" w:type="pct"/>
            <w:vAlign w:val="center"/>
          </w:tcPr>
          <w:p w14:paraId="23E2A6E8"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0-10分</w:t>
            </w:r>
          </w:p>
        </w:tc>
      </w:tr>
      <w:tr w:rsidR="008C75A3" w:rsidRPr="00FF13E9" w14:paraId="3F44CFE8" w14:textId="77777777">
        <w:trPr>
          <w:trHeight w:val="454"/>
          <w:jc w:val="center"/>
        </w:trPr>
        <w:tc>
          <w:tcPr>
            <w:tcW w:w="465" w:type="pct"/>
            <w:vMerge/>
            <w:vAlign w:val="center"/>
          </w:tcPr>
          <w:p w14:paraId="639FC91F" w14:textId="77777777" w:rsidR="008C75A3" w:rsidRPr="00FF13E9" w:rsidRDefault="008C75A3">
            <w:pPr>
              <w:adjustRightInd w:val="0"/>
              <w:snapToGrid w:val="0"/>
              <w:spacing w:after="0" w:line="300" w:lineRule="auto"/>
              <w:jc w:val="center"/>
              <w:rPr>
                <w:rFonts w:asciiTheme="minorEastAsia" w:eastAsiaTheme="minorEastAsia" w:hAnsiTheme="minorEastAsia" w:cstheme="minorEastAsia" w:hint="eastAsia"/>
                <w:sz w:val="24"/>
                <w:szCs w:val="24"/>
              </w:rPr>
            </w:pPr>
          </w:p>
        </w:tc>
        <w:tc>
          <w:tcPr>
            <w:tcW w:w="639" w:type="pct"/>
            <w:vAlign w:val="center"/>
          </w:tcPr>
          <w:p w14:paraId="03F38408"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bCs/>
                <w:sz w:val="24"/>
                <w:szCs w:val="24"/>
              </w:rPr>
              <w:t>数据安全及保密措施（8分）</w:t>
            </w:r>
          </w:p>
        </w:tc>
        <w:tc>
          <w:tcPr>
            <w:tcW w:w="3307" w:type="pct"/>
            <w:vAlign w:val="center"/>
          </w:tcPr>
          <w:p w14:paraId="301CCB3F" w14:textId="77777777" w:rsidR="008C75A3" w:rsidRPr="00FF13E9" w:rsidRDefault="00000000">
            <w:pPr>
              <w:tabs>
                <w:tab w:val="left" w:pos="1418"/>
              </w:tabs>
              <w:snapToGrid w:val="0"/>
              <w:spacing w:after="0" w:line="300" w:lineRule="auto"/>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bCs/>
                <w:sz w:val="24"/>
                <w:szCs w:val="24"/>
              </w:rPr>
              <w:t>供应商根据采购需求，提供数据安全及保密措施，内容包括但不限于：</w:t>
            </w:r>
            <w:r w:rsidRPr="00FF13E9">
              <w:rPr>
                <w:rFonts w:asciiTheme="minorEastAsia" w:eastAsiaTheme="minorEastAsia" w:hAnsiTheme="minorEastAsia" w:cstheme="minorEastAsia" w:hint="eastAsia"/>
                <w:bCs/>
                <w:sz w:val="24"/>
                <w:szCs w:val="24"/>
              </w:rPr>
              <w:t>数据脱敏、权限管理、数据备份、日志管理、网络安全、保密制度、成果交付安全</w:t>
            </w:r>
            <w:r w:rsidRPr="00FF13E9">
              <w:rPr>
                <w:rFonts w:asciiTheme="minorEastAsia" w:eastAsiaTheme="minorEastAsia" w:hAnsiTheme="minorEastAsia" w:cstheme="minorEastAsia"/>
                <w:bCs/>
                <w:sz w:val="24"/>
                <w:szCs w:val="24"/>
              </w:rPr>
              <w:t>等。本项满分</w:t>
            </w:r>
            <w:r w:rsidRPr="00FF13E9">
              <w:rPr>
                <w:rFonts w:asciiTheme="minorEastAsia" w:eastAsiaTheme="minorEastAsia" w:hAnsiTheme="minorEastAsia" w:cstheme="minorEastAsia" w:hint="eastAsia"/>
                <w:bCs/>
                <w:sz w:val="24"/>
                <w:szCs w:val="24"/>
              </w:rPr>
              <w:t>8</w:t>
            </w:r>
            <w:r w:rsidRPr="00FF13E9">
              <w:rPr>
                <w:rFonts w:asciiTheme="minorEastAsia" w:eastAsiaTheme="minorEastAsia" w:hAnsiTheme="minorEastAsia" w:cstheme="minorEastAsia"/>
                <w:bCs/>
                <w:sz w:val="24"/>
                <w:szCs w:val="24"/>
              </w:rPr>
              <w:t>分，其余酌情扣分。</w:t>
            </w:r>
          </w:p>
        </w:tc>
        <w:tc>
          <w:tcPr>
            <w:tcW w:w="589" w:type="pct"/>
            <w:vAlign w:val="center"/>
          </w:tcPr>
          <w:p w14:paraId="5BAE0D65"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sz w:val="24"/>
                <w:szCs w:val="24"/>
              </w:rPr>
              <w:t>0-8分</w:t>
            </w:r>
          </w:p>
        </w:tc>
      </w:tr>
      <w:tr w:rsidR="008C75A3" w:rsidRPr="00FF13E9" w14:paraId="193778E6" w14:textId="77777777">
        <w:trPr>
          <w:trHeight w:val="454"/>
          <w:jc w:val="center"/>
        </w:trPr>
        <w:tc>
          <w:tcPr>
            <w:tcW w:w="465" w:type="pct"/>
            <w:vMerge/>
            <w:vAlign w:val="center"/>
          </w:tcPr>
          <w:p w14:paraId="4DE8C68E" w14:textId="77777777" w:rsidR="008C75A3" w:rsidRPr="00FF13E9" w:rsidRDefault="008C75A3">
            <w:pPr>
              <w:adjustRightInd w:val="0"/>
              <w:snapToGrid w:val="0"/>
              <w:spacing w:after="0" w:line="300" w:lineRule="auto"/>
              <w:jc w:val="center"/>
              <w:rPr>
                <w:rFonts w:asciiTheme="minorEastAsia" w:eastAsiaTheme="minorEastAsia" w:hAnsiTheme="minorEastAsia" w:cstheme="minorEastAsia" w:hint="eastAsia"/>
                <w:sz w:val="24"/>
                <w:szCs w:val="24"/>
              </w:rPr>
            </w:pPr>
          </w:p>
        </w:tc>
        <w:tc>
          <w:tcPr>
            <w:tcW w:w="639" w:type="pct"/>
            <w:vAlign w:val="center"/>
          </w:tcPr>
          <w:p w14:paraId="7616162A" w14:textId="77777777" w:rsidR="008C75A3" w:rsidRPr="00FF13E9" w:rsidRDefault="00000000">
            <w:pPr>
              <w:autoSpaceDE w:val="0"/>
              <w:autoSpaceDN w:val="0"/>
              <w:adjustRightInd w:val="0"/>
              <w:spacing w:after="0" w:line="300" w:lineRule="auto"/>
              <w:jc w:val="center"/>
              <w:rPr>
                <w:rFonts w:asciiTheme="minorEastAsia" w:eastAsiaTheme="minorEastAsia" w:hAnsiTheme="minorEastAsia" w:cs="仿宋" w:hint="eastAsia"/>
                <w:sz w:val="24"/>
                <w:szCs w:val="24"/>
              </w:rPr>
            </w:pPr>
            <w:r w:rsidRPr="00FF13E9">
              <w:rPr>
                <w:rFonts w:asciiTheme="minorEastAsia" w:eastAsiaTheme="minorEastAsia" w:hAnsiTheme="minorEastAsia" w:cs="仿宋" w:hint="eastAsia"/>
                <w:sz w:val="24"/>
                <w:szCs w:val="24"/>
              </w:rPr>
              <w:t>项目实施方案</w:t>
            </w:r>
          </w:p>
          <w:p w14:paraId="485D4EA1" w14:textId="77777777" w:rsidR="008C75A3" w:rsidRPr="00FF13E9" w:rsidRDefault="00000000">
            <w:pPr>
              <w:pStyle w:val="1"/>
              <w:numPr>
                <w:ilvl w:val="0"/>
                <w:numId w:val="0"/>
              </w:numPr>
              <w:snapToGrid w:val="0"/>
              <w:spacing w:after="0" w:line="30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imes New Roman" w:hint="eastAsia"/>
                <w:sz w:val="24"/>
                <w:szCs w:val="24"/>
              </w:rPr>
              <w:t>（15分）</w:t>
            </w:r>
          </w:p>
        </w:tc>
        <w:tc>
          <w:tcPr>
            <w:tcW w:w="3307" w:type="pct"/>
            <w:vAlign w:val="center"/>
          </w:tcPr>
          <w:p w14:paraId="3E9E5C9E" w14:textId="77777777" w:rsidR="008C75A3" w:rsidRPr="00FF13E9" w:rsidRDefault="00000000">
            <w:pPr>
              <w:adjustRightInd w:val="0"/>
              <w:snapToGrid w:val="0"/>
              <w:spacing w:after="0" w:line="288" w:lineRule="auto"/>
              <w:jc w:val="left"/>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bCs/>
                <w:sz w:val="24"/>
                <w:szCs w:val="24"/>
              </w:rPr>
              <w:t>供应商根据采购需求，提供项目实施方案，内容包括但不限于：漏标检查、错标检查、数据抽检、返修机制、质量追溯机制等。</w:t>
            </w:r>
            <w:r w:rsidRPr="00FF13E9">
              <w:rPr>
                <w:rFonts w:asciiTheme="minorEastAsia" w:eastAsiaTheme="minorEastAsia" w:hAnsiTheme="minorEastAsia" w:cstheme="minorEastAsia"/>
                <w:bCs/>
                <w:sz w:val="24"/>
                <w:szCs w:val="24"/>
              </w:rPr>
              <w:t>本项满分1</w:t>
            </w:r>
            <w:r w:rsidRPr="00FF13E9">
              <w:rPr>
                <w:rFonts w:asciiTheme="minorEastAsia" w:eastAsiaTheme="minorEastAsia" w:hAnsiTheme="minorEastAsia" w:cstheme="minorEastAsia" w:hint="eastAsia"/>
                <w:bCs/>
                <w:sz w:val="24"/>
                <w:szCs w:val="24"/>
              </w:rPr>
              <w:t>5</w:t>
            </w:r>
            <w:r w:rsidRPr="00FF13E9">
              <w:rPr>
                <w:rFonts w:asciiTheme="minorEastAsia" w:eastAsiaTheme="minorEastAsia" w:hAnsiTheme="minorEastAsia" w:cstheme="minorEastAsia"/>
                <w:bCs/>
                <w:sz w:val="24"/>
                <w:szCs w:val="24"/>
              </w:rPr>
              <w:t>分，其余酌情扣分。</w:t>
            </w:r>
          </w:p>
        </w:tc>
        <w:tc>
          <w:tcPr>
            <w:tcW w:w="589" w:type="pct"/>
            <w:vAlign w:val="center"/>
          </w:tcPr>
          <w:p w14:paraId="5C53E2FA"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sz w:val="24"/>
                <w:szCs w:val="24"/>
              </w:rPr>
              <w:t>0-15分</w:t>
            </w:r>
          </w:p>
        </w:tc>
      </w:tr>
      <w:tr w:rsidR="008C75A3" w:rsidRPr="00FF13E9" w14:paraId="4CE8CB1A" w14:textId="77777777">
        <w:trPr>
          <w:trHeight w:val="454"/>
          <w:jc w:val="center"/>
        </w:trPr>
        <w:tc>
          <w:tcPr>
            <w:tcW w:w="465" w:type="pct"/>
            <w:vMerge/>
            <w:vAlign w:val="center"/>
          </w:tcPr>
          <w:p w14:paraId="0025CE80" w14:textId="77777777" w:rsidR="008C75A3" w:rsidRPr="00FF13E9" w:rsidRDefault="008C75A3">
            <w:pPr>
              <w:adjustRightInd w:val="0"/>
              <w:snapToGrid w:val="0"/>
              <w:spacing w:after="0" w:line="300" w:lineRule="auto"/>
              <w:jc w:val="center"/>
              <w:rPr>
                <w:rFonts w:asciiTheme="minorEastAsia" w:eastAsiaTheme="minorEastAsia" w:hAnsiTheme="minorEastAsia" w:cstheme="minorEastAsia" w:hint="eastAsia"/>
                <w:sz w:val="24"/>
                <w:szCs w:val="24"/>
              </w:rPr>
            </w:pPr>
          </w:p>
        </w:tc>
        <w:tc>
          <w:tcPr>
            <w:tcW w:w="639" w:type="pct"/>
            <w:vAlign w:val="center"/>
          </w:tcPr>
          <w:p w14:paraId="456FA7CB"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质量控制方案（8分）</w:t>
            </w:r>
          </w:p>
        </w:tc>
        <w:tc>
          <w:tcPr>
            <w:tcW w:w="3307" w:type="pct"/>
            <w:vAlign w:val="center"/>
          </w:tcPr>
          <w:p w14:paraId="6784DF6D" w14:textId="77777777" w:rsidR="008C75A3" w:rsidRPr="00FF13E9" w:rsidRDefault="00000000">
            <w:pPr>
              <w:adjustRightInd w:val="0"/>
              <w:snapToGrid w:val="0"/>
              <w:spacing w:after="0" w:line="300" w:lineRule="auto"/>
              <w:jc w:val="left"/>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sz w:val="24"/>
                <w:szCs w:val="24"/>
              </w:rPr>
              <w:t>供应商根据采购需求，提供质量控制方案，内容包括但不限于：</w:t>
            </w:r>
            <w:r w:rsidRPr="00FF13E9">
              <w:rPr>
                <w:rFonts w:asciiTheme="minorEastAsia" w:eastAsiaTheme="minorEastAsia" w:hAnsiTheme="minorEastAsia" w:cstheme="minorEastAsia" w:hint="eastAsia"/>
                <w:sz w:val="24"/>
                <w:szCs w:val="24"/>
              </w:rPr>
              <w:t>质量体系完善、质控流程完整、质量指标</w:t>
            </w:r>
          </w:p>
          <w:p w14:paraId="6F7C482A" w14:textId="77777777" w:rsidR="008C75A3" w:rsidRPr="00FF13E9" w:rsidRDefault="00000000">
            <w:pPr>
              <w:adjustRightInd w:val="0"/>
              <w:snapToGrid w:val="0"/>
              <w:spacing w:after="0" w:line="300" w:lineRule="auto"/>
              <w:jc w:val="left"/>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明确、措施可操作等。</w:t>
            </w:r>
            <w:r w:rsidRPr="00FF13E9">
              <w:rPr>
                <w:rFonts w:asciiTheme="minorEastAsia" w:eastAsiaTheme="minorEastAsia" w:hAnsiTheme="minorEastAsia" w:cstheme="minorEastAsia"/>
                <w:sz w:val="24"/>
                <w:szCs w:val="24"/>
              </w:rPr>
              <w:t>本项满分</w:t>
            </w:r>
            <w:r w:rsidRPr="00FF13E9">
              <w:rPr>
                <w:rFonts w:asciiTheme="minorEastAsia" w:eastAsiaTheme="minorEastAsia" w:hAnsiTheme="minorEastAsia" w:cstheme="minorEastAsia" w:hint="eastAsia"/>
                <w:sz w:val="24"/>
                <w:szCs w:val="24"/>
              </w:rPr>
              <w:t>8</w:t>
            </w:r>
            <w:r w:rsidRPr="00FF13E9">
              <w:rPr>
                <w:rFonts w:asciiTheme="minorEastAsia" w:eastAsiaTheme="minorEastAsia" w:hAnsiTheme="minorEastAsia" w:cstheme="minorEastAsia"/>
                <w:sz w:val="24"/>
                <w:szCs w:val="24"/>
              </w:rPr>
              <w:t>分，其余酌情扣分。</w:t>
            </w:r>
          </w:p>
        </w:tc>
        <w:tc>
          <w:tcPr>
            <w:tcW w:w="589" w:type="pct"/>
            <w:vAlign w:val="center"/>
          </w:tcPr>
          <w:p w14:paraId="0DE95EDC"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0-8分</w:t>
            </w:r>
          </w:p>
        </w:tc>
      </w:tr>
      <w:tr w:rsidR="008C75A3" w:rsidRPr="00FF13E9" w14:paraId="0272C44C" w14:textId="77777777">
        <w:trPr>
          <w:trHeight w:val="454"/>
          <w:jc w:val="center"/>
        </w:trPr>
        <w:tc>
          <w:tcPr>
            <w:tcW w:w="465" w:type="pct"/>
            <w:vMerge/>
            <w:vAlign w:val="center"/>
          </w:tcPr>
          <w:p w14:paraId="19C49298" w14:textId="77777777" w:rsidR="008C75A3" w:rsidRPr="00FF13E9" w:rsidRDefault="008C75A3">
            <w:pPr>
              <w:adjustRightInd w:val="0"/>
              <w:snapToGrid w:val="0"/>
              <w:spacing w:after="0" w:line="300" w:lineRule="auto"/>
              <w:jc w:val="center"/>
              <w:rPr>
                <w:rFonts w:asciiTheme="minorEastAsia" w:eastAsiaTheme="minorEastAsia" w:hAnsiTheme="minorEastAsia" w:cstheme="minorEastAsia" w:hint="eastAsia"/>
                <w:sz w:val="24"/>
                <w:szCs w:val="24"/>
              </w:rPr>
            </w:pPr>
          </w:p>
        </w:tc>
        <w:tc>
          <w:tcPr>
            <w:tcW w:w="639" w:type="pct"/>
            <w:vAlign w:val="center"/>
          </w:tcPr>
          <w:p w14:paraId="25388525"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售后服务及技术支持（7分）</w:t>
            </w:r>
          </w:p>
        </w:tc>
        <w:tc>
          <w:tcPr>
            <w:tcW w:w="3307" w:type="pct"/>
            <w:vAlign w:val="center"/>
          </w:tcPr>
          <w:p w14:paraId="0458B190" w14:textId="77777777" w:rsidR="008C75A3" w:rsidRPr="00FF13E9" w:rsidRDefault="00000000">
            <w:pPr>
              <w:adjustRightInd w:val="0"/>
              <w:snapToGrid w:val="0"/>
              <w:spacing w:after="0" w:line="300" w:lineRule="auto"/>
              <w:jc w:val="left"/>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sz w:val="24"/>
                <w:szCs w:val="24"/>
              </w:rPr>
              <w:t>供应商根据采购需求，提供售后服务及技术支持，内容包括但不限于：</w:t>
            </w:r>
            <w:r w:rsidRPr="00FF13E9">
              <w:rPr>
                <w:rFonts w:asciiTheme="minorEastAsia" w:eastAsiaTheme="minorEastAsia" w:hAnsiTheme="minorEastAsia" w:cstheme="minorEastAsia" w:hint="eastAsia"/>
                <w:sz w:val="24"/>
                <w:szCs w:val="24"/>
              </w:rPr>
              <w:t>成果修改、数据更新、技术咨询、培训、响应时间、服务承诺</w:t>
            </w:r>
            <w:r w:rsidRPr="00FF13E9">
              <w:rPr>
                <w:rFonts w:asciiTheme="minorEastAsia" w:eastAsiaTheme="minorEastAsia" w:hAnsiTheme="minorEastAsia" w:cstheme="minorEastAsia"/>
                <w:sz w:val="24"/>
                <w:szCs w:val="24"/>
              </w:rPr>
              <w:t>等。本项满分</w:t>
            </w:r>
            <w:r w:rsidRPr="00FF13E9">
              <w:rPr>
                <w:rFonts w:asciiTheme="minorEastAsia" w:eastAsiaTheme="minorEastAsia" w:hAnsiTheme="minorEastAsia" w:cstheme="minorEastAsia" w:hint="eastAsia"/>
                <w:sz w:val="24"/>
                <w:szCs w:val="24"/>
              </w:rPr>
              <w:t>7</w:t>
            </w:r>
            <w:r w:rsidRPr="00FF13E9">
              <w:rPr>
                <w:rFonts w:asciiTheme="minorEastAsia" w:eastAsiaTheme="minorEastAsia" w:hAnsiTheme="minorEastAsia" w:cstheme="minorEastAsia"/>
                <w:sz w:val="24"/>
                <w:szCs w:val="24"/>
              </w:rPr>
              <w:t>分，其余酌情扣分。</w:t>
            </w:r>
          </w:p>
        </w:tc>
        <w:tc>
          <w:tcPr>
            <w:tcW w:w="589" w:type="pct"/>
            <w:vAlign w:val="center"/>
          </w:tcPr>
          <w:p w14:paraId="59A0A1F9"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0-7分</w:t>
            </w:r>
          </w:p>
        </w:tc>
      </w:tr>
      <w:tr w:rsidR="008C75A3" w:rsidRPr="00FF13E9" w14:paraId="7942E666" w14:textId="77777777">
        <w:trPr>
          <w:trHeight w:val="274"/>
          <w:jc w:val="center"/>
        </w:trPr>
        <w:tc>
          <w:tcPr>
            <w:tcW w:w="465" w:type="pct"/>
            <w:vAlign w:val="center"/>
          </w:tcPr>
          <w:p w14:paraId="07E14E3C"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sz w:val="24"/>
                <w:szCs w:val="24"/>
              </w:rPr>
              <w:t>报价部分</w:t>
            </w:r>
          </w:p>
        </w:tc>
        <w:tc>
          <w:tcPr>
            <w:tcW w:w="639" w:type="pct"/>
            <w:vAlign w:val="center"/>
          </w:tcPr>
          <w:p w14:paraId="6983173C" w14:textId="77777777" w:rsidR="008C75A3" w:rsidRPr="00FF13E9" w:rsidRDefault="00000000">
            <w:pPr>
              <w:adjustRightInd w:val="0"/>
              <w:snapToGrid w:val="0"/>
              <w:spacing w:after="0" w:line="300" w:lineRule="auto"/>
              <w:jc w:val="center"/>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sz w:val="24"/>
                <w:szCs w:val="24"/>
              </w:rPr>
              <w:t>报价得分</w:t>
            </w:r>
            <w:r w:rsidRPr="00FF13E9">
              <w:rPr>
                <w:rFonts w:asciiTheme="minorEastAsia" w:eastAsiaTheme="minorEastAsia" w:hAnsiTheme="minorEastAsia" w:cstheme="minorEastAsia" w:hint="eastAsia"/>
                <w:sz w:val="24"/>
                <w:szCs w:val="24"/>
              </w:rPr>
              <w:t>（30分）</w:t>
            </w:r>
          </w:p>
        </w:tc>
        <w:tc>
          <w:tcPr>
            <w:tcW w:w="3307" w:type="pct"/>
            <w:vAlign w:val="center"/>
          </w:tcPr>
          <w:p w14:paraId="651F358C" w14:textId="77777777" w:rsidR="008C75A3" w:rsidRPr="00FF13E9" w:rsidRDefault="00000000">
            <w:pPr>
              <w:adjustRightInd w:val="0"/>
              <w:snapToGrid w:val="0"/>
              <w:spacing w:after="0" w:line="300" w:lineRule="auto"/>
              <w:jc w:val="left"/>
              <w:rPr>
                <w:rFonts w:asciiTheme="minorEastAsia" w:eastAsiaTheme="minorEastAsia" w:hAnsiTheme="minorEastAsia" w:cstheme="minorEastAsia" w:hint="eastAsia"/>
                <w:bCs/>
                <w:sz w:val="24"/>
                <w:szCs w:val="24"/>
              </w:rPr>
            </w:pPr>
            <w:r w:rsidRPr="00FF13E9">
              <w:rPr>
                <w:rFonts w:asciiTheme="minorEastAsia" w:eastAsiaTheme="minorEastAsia" w:hAnsiTheme="minorEastAsia" w:cstheme="minorEastAsia" w:hint="eastAsia"/>
                <w:sz w:val="24"/>
                <w:szCs w:val="24"/>
              </w:rPr>
              <w:t>满足磋商文件要求且报价最低的为响应基准价，其价格分为满分，其他响应报价得分统一按照下列公式计算：响应报价得分=（基准价/响应报价）×30分。</w:t>
            </w:r>
          </w:p>
        </w:tc>
        <w:tc>
          <w:tcPr>
            <w:tcW w:w="589" w:type="pct"/>
            <w:vAlign w:val="center"/>
          </w:tcPr>
          <w:p w14:paraId="795627D4" w14:textId="77777777" w:rsidR="008C75A3" w:rsidRPr="00FF13E9" w:rsidRDefault="00000000">
            <w:pPr>
              <w:widowControl/>
              <w:adjustRightInd w:val="0"/>
              <w:snapToGrid w:val="0"/>
              <w:spacing w:after="0" w:line="300" w:lineRule="auto"/>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kern w:val="0"/>
                <w:sz w:val="24"/>
                <w:szCs w:val="24"/>
              </w:rPr>
              <w:t>0-30分</w:t>
            </w:r>
          </w:p>
        </w:tc>
      </w:tr>
    </w:tbl>
    <w:p w14:paraId="168DD6F6" w14:textId="77777777" w:rsidR="008C75A3" w:rsidRPr="00FF13E9" w:rsidRDefault="00000000">
      <w:pPr>
        <w:wordWrap w:val="0"/>
        <w:adjustRightInd w:val="0"/>
        <w:snapToGrid w:val="0"/>
        <w:spacing w:beforeLines="50" w:before="156"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商务及技术得分计算方法：先由磋商小组对每个供应</w:t>
      </w:r>
      <w:proofErr w:type="gramStart"/>
      <w:r w:rsidRPr="00FF13E9">
        <w:rPr>
          <w:rFonts w:asciiTheme="minorEastAsia" w:eastAsiaTheme="minorEastAsia" w:hAnsiTheme="minorEastAsia" w:cstheme="minorEastAsia" w:hint="eastAsia"/>
          <w:sz w:val="24"/>
          <w:szCs w:val="24"/>
        </w:rPr>
        <w:t>商独立</w:t>
      </w:r>
      <w:proofErr w:type="gramEnd"/>
      <w:r w:rsidRPr="00FF13E9">
        <w:rPr>
          <w:rFonts w:asciiTheme="minorEastAsia" w:eastAsiaTheme="minorEastAsia" w:hAnsiTheme="minorEastAsia" w:cstheme="minorEastAsia" w:hint="eastAsia"/>
          <w:sz w:val="24"/>
          <w:szCs w:val="24"/>
        </w:rPr>
        <w:t>打分，然后取所有磋商小组评分的算术平均值。磋商小组根据供应商最终综合得分（商务及技术部分+响应报价部分）由高到低推荐供应商须知前附表规定数量的成交候选供应商。综合评分相等时，以最后报价低的优先；最后报价也相等的，则</w:t>
      </w:r>
      <w:proofErr w:type="gramStart"/>
      <w:r w:rsidRPr="00FF13E9">
        <w:rPr>
          <w:rFonts w:asciiTheme="minorEastAsia" w:eastAsiaTheme="minorEastAsia" w:hAnsiTheme="minorEastAsia" w:cstheme="minorEastAsia" w:hint="eastAsia"/>
          <w:sz w:val="24"/>
          <w:szCs w:val="24"/>
        </w:rPr>
        <w:t>采取磋商</w:t>
      </w:r>
      <w:proofErr w:type="gramEnd"/>
      <w:r w:rsidRPr="00FF13E9">
        <w:rPr>
          <w:rFonts w:asciiTheme="minorEastAsia" w:eastAsiaTheme="minorEastAsia" w:hAnsiTheme="minorEastAsia" w:cstheme="minorEastAsia" w:hint="eastAsia"/>
          <w:sz w:val="24"/>
          <w:szCs w:val="24"/>
        </w:rPr>
        <w:t>小组组长抽签方式确定成交候选供应商排序。</w:t>
      </w:r>
    </w:p>
    <w:p w14:paraId="5A7C513D" w14:textId="77777777" w:rsidR="008C75A3" w:rsidRPr="00FF13E9" w:rsidRDefault="00000000">
      <w:pPr>
        <w:widowControl/>
        <w:wordWrap w:val="0"/>
        <w:adjustRightInd w:val="0"/>
        <w:snapToGrid w:val="0"/>
        <w:spacing w:line="360" w:lineRule="auto"/>
        <w:ind w:firstLineChars="200" w:firstLine="480"/>
        <w:jc w:val="left"/>
        <w:rPr>
          <w:rFonts w:asciiTheme="minorEastAsia" w:eastAsiaTheme="minorEastAsia" w:hAnsiTheme="minorEastAsia" w:cstheme="minorEastAsia" w:hint="eastAsia"/>
          <w:sz w:val="24"/>
          <w:szCs w:val="24"/>
        </w:rPr>
      </w:pPr>
      <w:bookmarkStart w:id="23" w:name="_Toc532938399"/>
      <w:r w:rsidRPr="00FF13E9">
        <w:rPr>
          <w:rFonts w:asciiTheme="minorEastAsia" w:eastAsiaTheme="minorEastAsia" w:hAnsiTheme="minorEastAsia" w:cstheme="minorEastAsia" w:hint="eastAsia"/>
          <w:sz w:val="24"/>
          <w:szCs w:val="24"/>
        </w:rPr>
        <w:t>成交候选供应商推荐原则：小组将按照评审得分由高到低顺序排列（得分相同时，以最后报价由低到高顺序排列；得分相同且最后报价相同的，按技术指标优劣顺序排列）并推荐综合得分前三名为成交候选供应商。采购人应当确定比选小组推荐排名第一的成交候选供应商为成交供应商，排名第一的成交候选供应商放弃成交、因不可抗力提出不能履行合同的，采购单位可以确定排名第二的成交候选供应商为成交供应商，其余以此类推。</w:t>
      </w:r>
    </w:p>
    <w:p w14:paraId="6E458200" w14:textId="77777777" w:rsidR="008C75A3" w:rsidRPr="00FF13E9" w:rsidRDefault="00000000">
      <w:pPr>
        <w:widowControl/>
        <w:wordWrap w:val="0"/>
        <w:adjustRightInd w:val="0"/>
        <w:snapToGrid w:val="0"/>
        <w:spacing w:line="360" w:lineRule="auto"/>
        <w:jc w:val="center"/>
        <w:outlineLvl w:val="0"/>
        <w:rPr>
          <w:rFonts w:asciiTheme="minorEastAsia" w:eastAsiaTheme="minorEastAsia" w:hAnsiTheme="minorEastAsia" w:cstheme="minorEastAsia" w:hint="eastAsia"/>
          <w:b/>
          <w:kern w:val="0"/>
          <w:sz w:val="24"/>
          <w:szCs w:val="24"/>
        </w:rPr>
      </w:pPr>
      <w:r w:rsidRPr="00FF13E9">
        <w:rPr>
          <w:rFonts w:asciiTheme="minorEastAsia" w:eastAsiaTheme="minorEastAsia" w:hAnsiTheme="minorEastAsia" w:cstheme="minorEastAsia" w:hint="eastAsia"/>
          <w:b/>
          <w:kern w:val="0"/>
          <w:sz w:val="24"/>
          <w:szCs w:val="24"/>
        </w:rPr>
        <w:t>（二）评审办法</w:t>
      </w:r>
    </w:p>
    <w:p w14:paraId="7B9928F7" w14:textId="77777777" w:rsidR="008C75A3" w:rsidRPr="00FF13E9" w:rsidRDefault="00000000">
      <w:pPr>
        <w:keepNext/>
        <w:keepLines/>
        <w:widowControl/>
        <w:wordWrap w:val="0"/>
        <w:adjustRightInd w:val="0"/>
        <w:snapToGrid w:val="0"/>
        <w:spacing w:line="360" w:lineRule="auto"/>
        <w:ind w:firstLineChars="200" w:firstLine="482"/>
        <w:outlineLvl w:val="1"/>
        <w:rPr>
          <w:rFonts w:asciiTheme="minorEastAsia" w:eastAsiaTheme="minorEastAsia" w:hAnsiTheme="minorEastAsia" w:cstheme="minorEastAsia" w:hint="eastAsia"/>
          <w:b/>
          <w:sz w:val="24"/>
          <w:szCs w:val="24"/>
        </w:rPr>
      </w:pPr>
      <w:bookmarkStart w:id="24" w:name="_Toc22053398"/>
      <w:bookmarkStart w:id="25" w:name="_Toc76480391"/>
      <w:bookmarkStart w:id="26" w:name="_Toc15567763"/>
      <w:r w:rsidRPr="00FF13E9">
        <w:rPr>
          <w:rFonts w:asciiTheme="minorEastAsia" w:eastAsiaTheme="minorEastAsia" w:hAnsiTheme="minorEastAsia" w:cstheme="minorEastAsia" w:hint="eastAsia"/>
          <w:b/>
          <w:sz w:val="24"/>
          <w:szCs w:val="24"/>
        </w:rPr>
        <w:t>1、评审方法</w:t>
      </w:r>
      <w:bookmarkEnd w:id="22"/>
      <w:bookmarkEnd w:id="23"/>
      <w:bookmarkEnd w:id="24"/>
      <w:bookmarkEnd w:id="25"/>
      <w:bookmarkEnd w:id="26"/>
    </w:p>
    <w:p w14:paraId="3DC58C62" w14:textId="77777777" w:rsidR="008C75A3" w:rsidRPr="00FF13E9" w:rsidRDefault="00000000">
      <w:pPr>
        <w:wordWrap w:val="0"/>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为了规范评审活动，维护采购活动当事人的合法权益，参照《中华人民共和国政府采购法》、《财政部关于进一步规范政府采购评审工作有关问题的通知 》（财库 [2012]69号）、《政府采购磋商采购方式管理暂行办法》（财库[2014]214号）有关规定，依据磋商文件，制定本项目评审原则和方法。</w:t>
      </w:r>
    </w:p>
    <w:p w14:paraId="5EA760CB" w14:textId="77777777" w:rsidR="008C75A3" w:rsidRPr="00FF13E9" w:rsidRDefault="00000000">
      <w:pPr>
        <w:wordWrap w:val="0"/>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本次评审采用综合评分法。磋商小组与供应商磋商后，对响应文件满足磋商文件全部实质性要求，按照本章第3.2款规定的评审标准进行打分，并按得分由高到低的顺序推荐成交候选供应商。综合评分相等时，以最后报价低的优先；最后报价也相等的，则</w:t>
      </w:r>
      <w:proofErr w:type="gramStart"/>
      <w:r w:rsidRPr="00FF13E9">
        <w:rPr>
          <w:rFonts w:asciiTheme="minorEastAsia" w:eastAsiaTheme="minorEastAsia" w:hAnsiTheme="minorEastAsia" w:cstheme="minorEastAsia" w:hint="eastAsia"/>
          <w:sz w:val="24"/>
          <w:szCs w:val="24"/>
        </w:rPr>
        <w:t>采取磋商</w:t>
      </w:r>
      <w:proofErr w:type="gramEnd"/>
      <w:r w:rsidRPr="00FF13E9">
        <w:rPr>
          <w:rFonts w:asciiTheme="minorEastAsia" w:eastAsiaTheme="minorEastAsia" w:hAnsiTheme="minorEastAsia" w:cstheme="minorEastAsia" w:hint="eastAsia"/>
          <w:sz w:val="24"/>
          <w:szCs w:val="24"/>
        </w:rPr>
        <w:t>小组组长抽签方式确定成交候选供应商排序。</w:t>
      </w:r>
    </w:p>
    <w:p w14:paraId="563939BD" w14:textId="77777777" w:rsidR="008C75A3" w:rsidRPr="00FF13E9" w:rsidRDefault="00000000">
      <w:pPr>
        <w:pStyle w:val="20"/>
        <w:widowControl/>
        <w:ind w:firstLineChars="200" w:firstLine="482"/>
        <w:rPr>
          <w:rFonts w:asciiTheme="minorEastAsia" w:eastAsiaTheme="minorEastAsia" w:hAnsiTheme="minorEastAsia" w:cstheme="minorEastAsia" w:hint="eastAsia"/>
          <w:sz w:val="24"/>
          <w:szCs w:val="24"/>
        </w:rPr>
      </w:pPr>
      <w:bookmarkStart w:id="27" w:name="_Toc455587100"/>
      <w:bookmarkStart w:id="28" w:name="_Toc466024567"/>
      <w:bookmarkStart w:id="29" w:name="_Toc445554768"/>
      <w:bookmarkStart w:id="30" w:name="_Toc455587284"/>
      <w:r w:rsidRPr="00FF13E9">
        <w:rPr>
          <w:rFonts w:asciiTheme="minorEastAsia" w:eastAsiaTheme="minorEastAsia" w:hAnsiTheme="minorEastAsia" w:cstheme="minorEastAsia" w:hint="eastAsia"/>
          <w:sz w:val="24"/>
          <w:szCs w:val="24"/>
        </w:rPr>
        <w:lastRenderedPageBreak/>
        <w:t>2. 磋商小组的组成和职责</w:t>
      </w:r>
      <w:bookmarkEnd w:id="27"/>
      <w:bookmarkEnd w:id="28"/>
      <w:bookmarkEnd w:id="29"/>
      <w:bookmarkEnd w:id="30"/>
    </w:p>
    <w:p w14:paraId="6C68FA5F" w14:textId="77777777" w:rsidR="008C75A3" w:rsidRPr="00FF13E9" w:rsidRDefault="00000000">
      <w:pPr>
        <w:spacing w:line="360" w:lineRule="auto"/>
        <w:ind w:firstLineChars="200" w:firstLine="482"/>
        <w:rPr>
          <w:rFonts w:asciiTheme="minorEastAsia" w:eastAsiaTheme="minorEastAsia" w:hAnsiTheme="minorEastAsia" w:cstheme="minorEastAsia" w:hint="eastAsia"/>
          <w:b/>
          <w:bCs/>
          <w:sz w:val="24"/>
          <w:szCs w:val="24"/>
        </w:rPr>
      </w:pPr>
      <w:r w:rsidRPr="00FF13E9">
        <w:rPr>
          <w:rFonts w:asciiTheme="minorEastAsia" w:eastAsiaTheme="minorEastAsia" w:hAnsiTheme="minorEastAsia" w:cstheme="minorEastAsia" w:hint="eastAsia"/>
          <w:b/>
          <w:bCs/>
          <w:sz w:val="24"/>
          <w:szCs w:val="24"/>
        </w:rPr>
        <w:t>2.1 磋商小组的组成</w:t>
      </w:r>
    </w:p>
    <w:p w14:paraId="125A123D" w14:textId="77777777" w:rsidR="008C75A3" w:rsidRPr="00FF13E9" w:rsidRDefault="00000000">
      <w:pPr>
        <w:pStyle w:val="p0"/>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磋商小组由采购人组建。</w:t>
      </w:r>
    </w:p>
    <w:p w14:paraId="247A6E3A" w14:textId="77777777" w:rsidR="008C75A3" w:rsidRPr="00FF13E9" w:rsidRDefault="00000000">
      <w:pPr>
        <w:spacing w:line="360" w:lineRule="auto"/>
        <w:ind w:firstLineChars="200" w:firstLine="482"/>
        <w:rPr>
          <w:rFonts w:asciiTheme="minorEastAsia" w:eastAsiaTheme="minorEastAsia" w:hAnsiTheme="minorEastAsia" w:cstheme="minorEastAsia" w:hint="eastAsia"/>
          <w:b/>
          <w:bCs/>
          <w:sz w:val="24"/>
          <w:szCs w:val="24"/>
        </w:rPr>
      </w:pPr>
      <w:r w:rsidRPr="00FF13E9">
        <w:rPr>
          <w:rFonts w:asciiTheme="minorEastAsia" w:eastAsiaTheme="minorEastAsia" w:hAnsiTheme="minorEastAsia" w:cstheme="minorEastAsia" w:hint="eastAsia"/>
          <w:b/>
          <w:bCs/>
          <w:sz w:val="24"/>
          <w:szCs w:val="24"/>
        </w:rPr>
        <w:t>2.2 磋商小组的职责</w:t>
      </w:r>
    </w:p>
    <w:p w14:paraId="07E3662A" w14:textId="77777777" w:rsidR="008C75A3" w:rsidRPr="00FF13E9" w:rsidRDefault="00000000">
      <w:pPr>
        <w:spacing w:line="360" w:lineRule="auto"/>
        <w:ind w:firstLineChars="200" w:firstLine="480"/>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根据磋商文件规定的磋商程序、评审程序、评审方法和评审标准进行独立评审。</w:t>
      </w:r>
      <w:r w:rsidRPr="00FF13E9">
        <w:rPr>
          <w:rFonts w:asciiTheme="minorEastAsia" w:eastAsiaTheme="minorEastAsia" w:hAnsiTheme="minorEastAsia" w:cstheme="minorEastAsia" w:hint="eastAsia"/>
          <w:sz w:val="24"/>
          <w:szCs w:val="24"/>
        </w:rPr>
        <w:t>磋商小组成员</w:t>
      </w:r>
      <w:r w:rsidRPr="00FF13E9">
        <w:rPr>
          <w:rFonts w:asciiTheme="minorEastAsia" w:eastAsiaTheme="minorEastAsia" w:hAnsiTheme="minorEastAsia" w:cstheme="minorEastAsia" w:hint="eastAsia"/>
          <w:kern w:val="0"/>
          <w:sz w:val="24"/>
          <w:szCs w:val="24"/>
        </w:rPr>
        <w:t>应当在评审报告上签字，对自己的磋商与评审意见承担法律责任。对需要共同认定的事项存在争议的，按照少数服从多数的原则做出结论。对评审报告有异议的，应当在评审报告上签署不同意见并说明理由，否则视为同意评审报告。</w:t>
      </w:r>
    </w:p>
    <w:p w14:paraId="39D30A7D" w14:textId="77777777" w:rsidR="008C75A3" w:rsidRPr="00FF13E9" w:rsidRDefault="00000000">
      <w:pPr>
        <w:pStyle w:val="20"/>
        <w:widowControl/>
        <w:ind w:firstLineChars="200" w:firstLine="482"/>
        <w:rPr>
          <w:rFonts w:asciiTheme="minorEastAsia" w:eastAsiaTheme="minorEastAsia" w:hAnsiTheme="minorEastAsia" w:cstheme="minorEastAsia" w:hint="eastAsia"/>
          <w:sz w:val="24"/>
          <w:szCs w:val="24"/>
        </w:rPr>
      </w:pPr>
      <w:bookmarkStart w:id="31" w:name="_Toc466024569"/>
      <w:bookmarkStart w:id="32" w:name="_Toc445554770"/>
      <w:bookmarkStart w:id="33" w:name="_Toc455587102"/>
      <w:bookmarkStart w:id="34" w:name="_Toc455587286"/>
      <w:bookmarkStart w:id="35" w:name="_Toc455587285"/>
      <w:bookmarkStart w:id="36" w:name="_Toc455587101"/>
      <w:bookmarkStart w:id="37" w:name="_Toc445554769"/>
      <w:bookmarkStart w:id="38" w:name="_Toc466024568"/>
      <w:r w:rsidRPr="00FF13E9">
        <w:rPr>
          <w:rFonts w:asciiTheme="minorEastAsia" w:eastAsiaTheme="minorEastAsia" w:hAnsiTheme="minorEastAsia" w:cstheme="minorEastAsia" w:hint="eastAsia"/>
          <w:sz w:val="24"/>
          <w:szCs w:val="24"/>
        </w:rPr>
        <w:t>3. 评审标准</w:t>
      </w:r>
      <w:bookmarkEnd w:id="31"/>
      <w:bookmarkEnd w:id="32"/>
      <w:bookmarkEnd w:id="33"/>
      <w:bookmarkEnd w:id="34"/>
    </w:p>
    <w:p w14:paraId="70461DD9" w14:textId="77777777" w:rsidR="008C75A3" w:rsidRPr="00FF13E9" w:rsidRDefault="00000000">
      <w:pPr>
        <w:spacing w:line="360" w:lineRule="auto"/>
        <w:ind w:firstLineChars="200" w:firstLine="482"/>
        <w:rPr>
          <w:rFonts w:asciiTheme="minorEastAsia" w:eastAsiaTheme="minorEastAsia" w:hAnsiTheme="minorEastAsia" w:cstheme="minorEastAsia" w:hint="eastAsia"/>
          <w:b/>
          <w:bCs/>
          <w:sz w:val="24"/>
          <w:szCs w:val="24"/>
        </w:rPr>
      </w:pPr>
      <w:r w:rsidRPr="00FF13E9">
        <w:rPr>
          <w:rFonts w:asciiTheme="minorEastAsia" w:eastAsiaTheme="minorEastAsia" w:hAnsiTheme="minorEastAsia" w:cstheme="minorEastAsia" w:hint="eastAsia"/>
          <w:b/>
          <w:bCs/>
          <w:sz w:val="24"/>
          <w:szCs w:val="24"/>
        </w:rPr>
        <w:t>3.1 符合性审查标准</w:t>
      </w:r>
    </w:p>
    <w:p w14:paraId="4CF3EFC3" w14:textId="77777777" w:rsidR="008C75A3" w:rsidRPr="00FF13E9" w:rsidRDefault="00000000">
      <w:pPr>
        <w:pStyle w:val="p0"/>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3.1.1 形式评审标准：见评审办法前附表。</w:t>
      </w:r>
    </w:p>
    <w:p w14:paraId="4541F544" w14:textId="77777777" w:rsidR="008C75A3" w:rsidRPr="00FF13E9" w:rsidRDefault="00000000">
      <w:pPr>
        <w:pStyle w:val="p0"/>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3.1.2 资格评审标准：见评审办法前附表。</w:t>
      </w:r>
    </w:p>
    <w:p w14:paraId="0E6AFAFD" w14:textId="77777777" w:rsidR="008C75A3" w:rsidRPr="00FF13E9" w:rsidRDefault="00000000">
      <w:pPr>
        <w:pStyle w:val="p0"/>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3.1.3 响应性评审标准：见评审办法前附表。</w:t>
      </w:r>
    </w:p>
    <w:p w14:paraId="392B61C0" w14:textId="77777777" w:rsidR="008C75A3" w:rsidRPr="00FF13E9" w:rsidRDefault="00000000">
      <w:pPr>
        <w:pStyle w:val="p0"/>
        <w:adjustRightInd w:val="0"/>
        <w:snapToGrid w:val="0"/>
        <w:spacing w:line="360" w:lineRule="auto"/>
        <w:ind w:firstLineChars="200" w:firstLine="482"/>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3.2 详细评审</w:t>
      </w:r>
    </w:p>
    <w:p w14:paraId="5051D22C"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3.2.1 分值构成：见评审办法前附表。</w:t>
      </w:r>
    </w:p>
    <w:p w14:paraId="6DF8D080"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3.2.2 评审基准价计算：见评审办法前附表。</w:t>
      </w:r>
    </w:p>
    <w:p w14:paraId="7D63BBA0"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3.2.3 评分标准：见评审办法前附表。</w:t>
      </w:r>
    </w:p>
    <w:p w14:paraId="7621F683" w14:textId="77777777" w:rsidR="008C75A3" w:rsidRPr="00FF13E9" w:rsidRDefault="00000000">
      <w:pPr>
        <w:pStyle w:val="20"/>
        <w:widowControl/>
        <w:ind w:firstLineChars="200" w:firstLine="482"/>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 磋商与评审程序</w:t>
      </w:r>
      <w:bookmarkEnd w:id="35"/>
      <w:bookmarkEnd w:id="36"/>
      <w:bookmarkEnd w:id="37"/>
      <w:bookmarkEnd w:id="38"/>
    </w:p>
    <w:p w14:paraId="0FFAF681" w14:textId="77777777" w:rsidR="008C75A3" w:rsidRPr="00FF13E9" w:rsidRDefault="00000000">
      <w:pPr>
        <w:spacing w:line="360" w:lineRule="auto"/>
        <w:ind w:firstLineChars="200" w:firstLine="482"/>
        <w:rPr>
          <w:rFonts w:asciiTheme="minorEastAsia" w:eastAsiaTheme="minorEastAsia" w:hAnsiTheme="minorEastAsia" w:cstheme="minorEastAsia" w:hint="eastAsia"/>
          <w:b/>
          <w:bCs/>
          <w:sz w:val="24"/>
          <w:szCs w:val="24"/>
        </w:rPr>
      </w:pPr>
      <w:bookmarkStart w:id="39" w:name="_Toc497923238"/>
      <w:bookmarkStart w:id="40" w:name="_Toc500009130"/>
      <w:bookmarkStart w:id="41" w:name="_Toc497923239"/>
      <w:bookmarkStart w:id="42" w:name="_Toc500009131"/>
      <w:r w:rsidRPr="00FF13E9">
        <w:rPr>
          <w:rFonts w:asciiTheme="minorEastAsia" w:eastAsiaTheme="minorEastAsia" w:hAnsiTheme="minorEastAsia" w:cstheme="minorEastAsia" w:hint="eastAsia"/>
          <w:b/>
          <w:bCs/>
          <w:sz w:val="24"/>
          <w:szCs w:val="24"/>
        </w:rPr>
        <w:t>4.1初步评审</w:t>
      </w:r>
      <w:bookmarkEnd w:id="39"/>
      <w:bookmarkEnd w:id="40"/>
    </w:p>
    <w:p w14:paraId="29CF7088"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4.1.1磋商小组依据本章第3.1款规定的标准对响应文件进行初步评审。有一项不符合评审标准的，其响应文件按无效响应处理。</w:t>
      </w:r>
    </w:p>
    <w:p w14:paraId="161CD7B1"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4.1.2供应商有下列情形之一的，其响应文件按无效响应处理：</w:t>
      </w:r>
    </w:p>
    <w:p w14:paraId="6B8B634F"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（1）除磋商文件可能实质性变动的条款外，响应文件未对磋商文件的其他实质</w:t>
      </w:r>
      <w:r w:rsidRPr="00FF13E9">
        <w:rPr>
          <w:rFonts w:asciiTheme="minorEastAsia" w:eastAsiaTheme="minorEastAsia" w:hAnsiTheme="minorEastAsia" w:cstheme="minorEastAsia" w:hint="eastAsia"/>
          <w:sz w:val="24"/>
          <w:szCs w:val="24"/>
        </w:rPr>
        <w:lastRenderedPageBreak/>
        <w:t>性条款做出响应，或者对磋商文件的偏差超过规定的偏差范围或最高项数；</w:t>
      </w:r>
    </w:p>
    <w:p w14:paraId="5D6DCEE0"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（2）有恶意串通、弄虚作假、行贿等行为。</w:t>
      </w:r>
    </w:p>
    <w:p w14:paraId="58A646E8"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4.1.3响应报价有算术错误的，磋商小组按以下原则对响应报价进行修正，修正的价格</w:t>
      </w:r>
      <w:proofErr w:type="gramStart"/>
      <w:r w:rsidRPr="00FF13E9">
        <w:rPr>
          <w:rFonts w:asciiTheme="minorEastAsia" w:eastAsiaTheme="minorEastAsia" w:hAnsiTheme="minorEastAsia" w:cstheme="minorEastAsia" w:hint="eastAsia"/>
          <w:sz w:val="24"/>
          <w:szCs w:val="24"/>
        </w:rPr>
        <w:t>经供应</w:t>
      </w:r>
      <w:proofErr w:type="gramEnd"/>
      <w:r w:rsidRPr="00FF13E9">
        <w:rPr>
          <w:rFonts w:asciiTheme="minorEastAsia" w:eastAsiaTheme="minorEastAsia" w:hAnsiTheme="minorEastAsia" w:cstheme="minorEastAsia" w:hint="eastAsia"/>
          <w:sz w:val="24"/>
          <w:szCs w:val="24"/>
        </w:rPr>
        <w:t>商书面确认后具有约束力。供应商不接受修正价格的，其响应文件按无效响应处理。</w:t>
      </w:r>
    </w:p>
    <w:p w14:paraId="7DFB22D2"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（1）响应文件中响应报价一览表内容与响应文件中相应内容不一致的，以响应报价一览表为准；</w:t>
      </w:r>
    </w:p>
    <w:p w14:paraId="2673CBC0"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（2）大写金额和小写金额不一致的，以大写金额为准；</w:t>
      </w:r>
    </w:p>
    <w:p w14:paraId="435C4929"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（3）单价金额小数点或者百分比有明显错位的，以响应报价一览表的总价为准，并修改单价；</w:t>
      </w:r>
    </w:p>
    <w:p w14:paraId="466F7D84"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（4）总价金额与按单价汇总金额不一致的，以单价金额计算结果为准。</w:t>
      </w:r>
    </w:p>
    <w:p w14:paraId="3E2EFFB4"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同时出现两种以上不一致的，按照前款规定的顺序修正。修正后的报价</w:t>
      </w:r>
      <w:proofErr w:type="gramStart"/>
      <w:r w:rsidRPr="00FF13E9">
        <w:rPr>
          <w:rFonts w:asciiTheme="minorEastAsia" w:eastAsiaTheme="minorEastAsia" w:hAnsiTheme="minorEastAsia" w:cstheme="minorEastAsia" w:hint="eastAsia"/>
          <w:sz w:val="24"/>
          <w:szCs w:val="24"/>
        </w:rPr>
        <w:t>经供应</w:t>
      </w:r>
      <w:proofErr w:type="gramEnd"/>
      <w:r w:rsidRPr="00FF13E9">
        <w:rPr>
          <w:rFonts w:asciiTheme="minorEastAsia" w:eastAsiaTheme="minorEastAsia" w:hAnsiTheme="minorEastAsia" w:cstheme="minorEastAsia" w:hint="eastAsia"/>
          <w:sz w:val="24"/>
          <w:szCs w:val="24"/>
        </w:rPr>
        <w:t>商确认后产生约束力，供应商不确认的，其响应文件按无效处理。</w:t>
      </w:r>
    </w:p>
    <w:p w14:paraId="2C14728F"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成交后，以成交价为基准，同比例修正分项单价。</w:t>
      </w:r>
    </w:p>
    <w:p w14:paraId="277BAD72"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4.1.4 磋商小组按照规定的原则对响应报价进行校核时，发现响应报价存在多处算术错误或漏项的，使得响应报价校核无法进行的，其响应文件按无效处理。</w:t>
      </w:r>
    </w:p>
    <w:p w14:paraId="4EB9AB8E" w14:textId="77777777" w:rsidR="008C75A3" w:rsidRPr="00FF13E9" w:rsidRDefault="00000000">
      <w:pPr>
        <w:spacing w:line="360" w:lineRule="auto"/>
        <w:ind w:firstLineChars="200" w:firstLine="482"/>
        <w:rPr>
          <w:rFonts w:asciiTheme="minorEastAsia" w:eastAsiaTheme="minorEastAsia" w:hAnsiTheme="minorEastAsia" w:cstheme="minorEastAsia" w:hint="eastAsia"/>
          <w:b/>
          <w:bCs/>
          <w:sz w:val="24"/>
          <w:szCs w:val="24"/>
        </w:rPr>
      </w:pPr>
      <w:r w:rsidRPr="00FF13E9">
        <w:rPr>
          <w:rFonts w:asciiTheme="minorEastAsia" w:eastAsiaTheme="minorEastAsia" w:hAnsiTheme="minorEastAsia" w:cstheme="minorEastAsia" w:hint="eastAsia"/>
          <w:b/>
          <w:bCs/>
          <w:sz w:val="24"/>
          <w:szCs w:val="24"/>
        </w:rPr>
        <w:t>4.2磋商</w:t>
      </w:r>
      <w:bookmarkEnd w:id="41"/>
      <w:bookmarkEnd w:id="42"/>
    </w:p>
    <w:p w14:paraId="43F748D1"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4.2.1磋商小组按照第二章第6.2.1项确定的顺序分别与通过初步评审的供应商进行磋商。磋商时，磋商小组所有成员集中与单一供应商分别进行磋商，供应商的委托代理人应按照磋商小组通知的时间和地点参加磋商。磋商轮次及每个供应商的磋商时间将由磋商小组根据磋商情况确定。</w:t>
      </w:r>
    </w:p>
    <w:p w14:paraId="00B158CA"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4.2.2磋商小组就技术方案、服务要求、合同条款等磋商文件规定的磋商内容与供应商进行磋商。磋商小组可要求供应商就磋商中的具体问题</w:t>
      </w:r>
      <w:proofErr w:type="gramStart"/>
      <w:r w:rsidRPr="00FF13E9">
        <w:rPr>
          <w:rFonts w:asciiTheme="minorEastAsia" w:eastAsiaTheme="minorEastAsia" w:hAnsiTheme="minorEastAsia" w:cstheme="minorEastAsia" w:hint="eastAsia"/>
          <w:sz w:val="24"/>
          <w:szCs w:val="24"/>
        </w:rPr>
        <w:t>作出</w:t>
      </w:r>
      <w:proofErr w:type="gramEnd"/>
      <w:r w:rsidRPr="00FF13E9">
        <w:rPr>
          <w:rFonts w:asciiTheme="minorEastAsia" w:eastAsiaTheme="minorEastAsia" w:hAnsiTheme="minorEastAsia" w:cstheme="minorEastAsia" w:hint="eastAsia"/>
          <w:sz w:val="24"/>
          <w:szCs w:val="24"/>
        </w:rPr>
        <w:t>书面答复或承诺，书面答复或承诺应由供应</w:t>
      </w:r>
      <w:proofErr w:type="gramStart"/>
      <w:r w:rsidRPr="00FF13E9">
        <w:rPr>
          <w:rFonts w:asciiTheme="minorEastAsia" w:eastAsiaTheme="minorEastAsia" w:hAnsiTheme="minorEastAsia" w:cstheme="minorEastAsia" w:hint="eastAsia"/>
          <w:sz w:val="24"/>
          <w:szCs w:val="24"/>
        </w:rPr>
        <w:t>商法定</w:t>
      </w:r>
      <w:proofErr w:type="gramEnd"/>
      <w:r w:rsidRPr="00FF13E9">
        <w:rPr>
          <w:rFonts w:asciiTheme="minorEastAsia" w:eastAsiaTheme="minorEastAsia" w:hAnsiTheme="minorEastAsia" w:cstheme="minorEastAsia" w:hint="eastAsia"/>
          <w:sz w:val="24"/>
          <w:szCs w:val="24"/>
        </w:rPr>
        <w:t>代表人（单位负责人）或其委托代理人签字或加盖单位章，并将作为其响应文件的一部分。</w:t>
      </w:r>
    </w:p>
    <w:p w14:paraId="2EA7EF36"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lastRenderedPageBreak/>
        <w:t>4.2.3在磋商过程中，磋商小组可以按照第二章第6.2.3项规定的内容变动磋商文件，并要求供应商重新提交响应文件或</w:t>
      </w:r>
      <w:proofErr w:type="gramStart"/>
      <w:r w:rsidRPr="00FF13E9">
        <w:rPr>
          <w:rFonts w:asciiTheme="minorEastAsia" w:eastAsiaTheme="minorEastAsia" w:hAnsiTheme="minorEastAsia" w:cstheme="minorEastAsia" w:hint="eastAsia"/>
          <w:sz w:val="24"/>
          <w:szCs w:val="24"/>
        </w:rPr>
        <w:t>作出</w:t>
      </w:r>
      <w:proofErr w:type="gramEnd"/>
      <w:r w:rsidRPr="00FF13E9">
        <w:rPr>
          <w:rFonts w:asciiTheme="minorEastAsia" w:eastAsiaTheme="minorEastAsia" w:hAnsiTheme="minorEastAsia" w:cstheme="minorEastAsia" w:hint="eastAsia"/>
          <w:sz w:val="24"/>
          <w:szCs w:val="24"/>
        </w:rPr>
        <w:t>变动说明。</w:t>
      </w:r>
    </w:p>
    <w:p w14:paraId="7B90BC70"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4.2.4经磋商，供应商有下列情形之一的，其响应文件按无效响应处理：</w:t>
      </w:r>
    </w:p>
    <w:p w14:paraId="7A9A0783"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（1）响应文件未对磋商文件的其他实质性条款做成响应，或者对磋商的偏差超过规定的偏差范围或最高项数；</w:t>
      </w:r>
    </w:p>
    <w:p w14:paraId="021F27B3"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（2）有恶意串通、弄虚作假、行贿等行为。</w:t>
      </w:r>
    </w:p>
    <w:p w14:paraId="0042C24B" w14:textId="77777777" w:rsidR="008C75A3" w:rsidRPr="00FF13E9" w:rsidRDefault="00000000">
      <w:pPr>
        <w:spacing w:line="360" w:lineRule="auto"/>
        <w:ind w:firstLineChars="200" w:firstLine="482"/>
        <w:rPr>
          <w:rFonts w:asciiTheme="minorEastAsia" w:eastAsiaTheme="minorEastAsia" w:hAnsiTheme="minorEastAsia" w:cstheme="minorEastAsia" w:hint="eastAsia"/>
          <w:b/>
          <w:bCs/>
          <w:sz w:val="24"/>
          <w:szCs w:val="24"/>
        </w:rPr>
      </w:pPr>
      <w:bookmarkStart w:id="43" w:name="_Toc497923243"/>
      <w:bookmarkStart w:id="44" w:name="_Toc500009132"/>
      <w:r w:rsidRPr="00FF13E9">
        <w:rPr>
          <w:rFonts w:asciiTheme="minorEastAsia" w:eastAsiaTheme="minorEastAsia" w:hAnsiTheme="minorEastAsia" w:cstheme="minorEastAsia" w:hint="eastAsia"/>
          <w:b/>
          <w:bCs/>
          <w:sz w:val="24"/>
          <w:szCs w:val="24"/>
        </w:rPr>
        <w:t>4.3最后报价</w:t>
      </w:r>
      <w:bookmarkEnd w:id="43"/>
      <w:bookmarkEnd w:id="44"/>
    </w:p>
    <w:p w14:paraId="1C245692"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4.3.1磋商小组按照第二章第6.3.1项规定确定提交最后报价的供应商。</w:t>
      </w:r>
    </w:p>
    <w:p w14:paraId="3919E6AA"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4.3.2磋商小组按照第二章第6.3.3项规定确定最后报价轮次。</w:t>
      </w:r>
    </w:p>
    <w:p w14:paraId="31B2EA37"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bookmarkStart w:id="45" w:name="_Toc497923240"/>
      <w:bookmarkStart w:id="46" w:name="_Toc500009133"/>
      <w:r w:rsidRPr="00FF13E9">
        <w:rPr>
          <w:rFonts w:asciiTheme="minorEastAsia" w:eastAsiaTheme="minorEastAsia" w:hAnsiTheme="minorEastAsia" w:cstheme="minorEastAsia" w:hint="eastAsia"/>
          <w:sz w:val="24"/>
          <w:szCs w:val="24"/>
        </w:rPr>
        <w:t>4.3.3在采购内容不做实质性变更及重大调整的前提下，供应商下轮报价不得高于上一轮报价，否则按无效响应处理。</w:t>
      </w:r>
    </w:p>
    <w:p w14:paraId="37D00D62" w14:textId="77777777" w:rsidR="008C75A3" w:rsidRPr="00FF13E9" w:rsidRDefault="00000000">
      <w:pPr>
        <w:spacing w:line="360" w:lineRule="auto"/>
        <w:ind w:firstLineChars="200" w:firstLine="482"/>
        <w:rPr>
          <w:rFonts w:asciiTheme="minorEastAsia" w:eastAsiaTheme="minorEastAsia" w:hAnsiTheme="minorEastAsia" w:cstheme="minorEastAsia" w:hint="eastAsia"/>
          <w:b/>
          <w:bCs/>
          <w:sz w:val="24"/>
          <w:szCs w:val="24"/>
        </w:rPr>
      </w:pPr>
      <w:r w:rsidRPr="00FF13E9">
        <w:rPr>
          <w:rFonts w:asciiTheme="minorEastAsia" w:eastAsiaTheme="minorEastAsia" w:hAnsiTheme="minorEastAsia" w:cstheme="minorEastAsia" w:hint="eastAsia"/>
          <w:b/>
          <w:bCs/>
          <w:sz w:val="24"/>
          <w:szCs w:val="24"/>
        </w:rPr>
        <w:t>4.4详细评审</w:t>
      </w:r>
      <w:bookmarkEnd w:id="45"/>
      <w:bookmarkEnd w:id="46"/>
    </w:p>
    <w:p w14:paraId="439E346E"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4.4.1磋商小组按本章第3.2款规定的量化因素和分值进行打分，并计算出综合得分。</w:t>
      </w:r>
    </w:p>
    <w:p w14:paraId="274E32E9"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4.4.2 评分分值计算保留小数点后两位，小数点后第三位“四舍五入”。</w:t>
      </w:r>
    </w:p>
    <w:p w14:paraId="7E03CB0A"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4.4.3取磋商小组对各供应商评审得分的算术平均值作为供应商得分，其中响应报价得分按规定进行计算。</w:t>
      </w:r>
    </w:p>
    <w:p w14:paraId="729139E3" w14:textId="77777777" w:rsidR="008C75A3" w:rsidRPr="00FF13E9" w:rsidRDefault="00000000">
      <w:pPr>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4.4.4磋商小组发现供应商的最后报价明显高于其他通过初步评审单位的最后报价，有可能影响服务成果质量或者不能诚信履约的，应当要求其在合理的时间内提供说明，必要时提交相关证明材料。供应商不能合理说明或者不能提供相应证明材料的，由磋商小组认定该</w:t>
      </w:r>
      <w:proofErr w:type="gramStart"/>
      <w:r w:rsidRPr="00FF13E9">
        <w:rPr>
          <w:rFonts w:asciiTheme="minorEastAsia" w:eastAsiaTheme="minorEastAsia" w:hAnsiTheme="minorEastAsia" w:cstheme="minorEastAsia" w:hint="eastAsia"/>
          <w:sz w:val="24"/>
          <w:szCs w:val="24"/>
        </w:rPr>
        <w:t>供应商其响应</w:t>
      </w:r>
      <w:proofErr w:type="gramEnd"/>
      <w:r w:rsidRPr="00FF13E9">
        <w:rPr>
          <w:rFonts w:asciiTheme="minorEastAsia" w:eastAsiaTheme="minorEastAsia" w:hAnsiTheme="minorEastAsia" w:cstheme="minorEastAsia" w:hint="eastAsia"/>
          <w:sz w:val="24"/>
          <w:szCs w:val="24"/>
        </w:rPr>
        <w:t>文件为无效响应。</w:t>
      </w:r>
    </w:p>
    <w:p w14:paraId="4866B206" w14:textId="77777777" w:rsidR="008C75A3" w:rsidRPr="00FF13E9" w:rsidRDefault="00000000">
      <w:pPr>
        <w:spacing w:line="360" w:lineRule="auto"/>
        <w:ind w:firstLineChars="200" w:firstLine="482"/>
        <w:rPr>
          <w:rFonts w:asciiTheme="minorEastAsia" w:eastAsiaTheme="minorEastAsia" w:hAnsiTheme="minorEastAsia" w:cstheme="minorEastAsia" w:hint="eastAsia"/>
          <w:b/>
          <w:bCs/>
          <w:sz w:val="24"/>
          <w:szCs w:val="24"/>
        </w:rPr>
      </w:pPr>
      <w:bookmarkStart w:id="47" w:name="_Toc466024570"/>
      <w:bookmarkStart w:id="48" w:name="_Toc455587287"/>
      <w:bookmarkStart w:id="49" w:name="_Toc445554771"/>
      <w:bookmarkStart w:id="50" w:name="_Toc455587103"/>
      <w:r w:rsidRPr="00FF13E9">
        <w:rPr>
          <w:rFonts w:asciiTheme="minorEastAsia" w:eastAsiaTheme="minorEastAsia" w:hAnsiTheme="minorEastAsia" w:cstheme="minorEastAsia" w:hint="eastAsia"/>
          <w:b/>
          <w:bCs/>
          <w:sz w:val="24"/>
          <w:szCs w:val="24"/>
        </w:rPr>
        <w:t>4.5 响应文件的澄清</w:t>
      </w:r>
      <w:bookmarkEnd w:id="47"/>
      <w:bookmarkEnd w:id="48"/>
      <w:bookmarkEnd w:id="49"/>
      <w:bookmarkEnd w:id="50"/>
    </w:p>
    <w:p w14:paraId="26C87410"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4.5.1 评审过程中，磋商小组可以要求供应商对响应文件中含义不明确、同类问题表述不一致或者有明显文字和计算错误的内容等</w:t>
      </w:r>
      <w:proofErr w:type="gramStart"/>
      <w:r w:rsidRPr="00FF13E9">
        <w:rPr>
          <w:rFonts w:asciiTheme="minorEastAsia" w:eastAsiaTheme="minorEastAsia" w:hAnsiTheme="minorEastAsia" w:cstheme="minorEastAsia" w:hint="eastAsia"/>
          <w:sz w:val="24"/>
          <w:szCs w:val="24"/>
        </w:rPr>
        <w:t>作出</w:t>
      </w:r>
      <w:proofErr w:type="gramEnd"/>
      <w:r w:rsidRPr="00FF13E9">
        <w:rPr>
          <w:rFonts w:asciiTheme="minorEastAsia" w:eastAsiaTheme="minorEastAsia" w:hAnsiTheme="minorEastAsia" w:cstheme="minorEastAsia" w:hint="eastAsia"/>
          <w:sz w:val="24"/>
          <w:szCs w:val="24"/>
        </w:rPr>
        <w:t>必要的澄清、说明或者补正。</w:t>
      </w:r>
      <w:r w:rsidRPr="00FF13E9">
        <w:rPr>
          <w:rFonts w:asciiTheme="minorEastAsia" w:eastAsiaTheme="minorEastAsia" w:hAnsiTheme="minorEastAsia" w:cstheme="minorEastAsia" w:hint="eastAsia"/>
          <w:sz w:val="24"/>
          <w:szCs w:val="24"/>
        </w:rPr>
        <w:lastRenderedPageBreak/>
        <w:t>供应商的澄清、说明或者补正不得超出响应文件的范围或者改变响应文件的实质性内容。供应商的书面澄清、说明和补正属于响应文件的组成部分。</w:t>
      </w:r>
    </w:p>
    <w:p w14:paraId="73194228"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4.5.2 磋商小组要求供应商澄清、说明或者更正响应文件应当以书面形式</w:t>
      </w:r>
      <w:proofErr w:type="gramStart"/>
      <w:r w:rsidRPr="00FF13E9">
        <w:rPr>
          <w:rFonts w:asciiTheme="minorEastAsia" w:eastAsiaTheme="minorEastAsia" w:hAnsiTheme="minorEastAsia" w:cstheme="minorEastAsia" w:hint="eastAsia"/>
          <w:sz w:val="24"/>
          <w:szCs w:val="24"/>
        </w:rPr>
        <w:t>作出</w:t>
      </w:r>
      <w:proofErr w:type="gramEnd"/>
      <w:r w:rsidRPr="00FF13E9">
        <w:rPr>
          <w:rFonts w:asciiTheme="minorEastAsia" w:eastAsiaTheme="minorEastAsia" w:hAnsiTheme="minorEastAsia" w:cstheme="minorEastAsia" w:hint="eastAsia"/>
          <w:sz w:val="24"/>
          <w:szCs w:val="24"/>
        </w:rPr>
        <w:t>。供应商的澄清、说明或者更正应当由法定代表人（单位负责人）或其授权代表签字或者加盖公章。由授权代表签字的，应当附法定代表人（单位负责人）授权书。供应商为自然人的，应当由本人签字并附身份证明。</w:t>
      </w:r>
    </w:p>
    <w:p w14:paraId="2B0BE926"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4.5.3 磋商小组对供应商提交的澄清、说明或补正有疑问的，可以要求供应商进一步澄清、说明或补正，直至满足磋商小组的要求。</w:t>
      </w:r>
    </w:p>
    <w:p w14:paraId="02FC30F3"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4.5.4磋商小组不接受供应商主动提出的澄清、说明或补正。</w:t>
      </w:r>
    </w:p>
    <w:p w14:paraId="1FEE7B19" w14:textId="77777777" w:rsidR="008C75A3" w:rsidRPr="00FF13E9" w:rsidRDefault="00000000">
      <w:pPr>
        <w:spacing w:line="360" w:lineRule="auto"/>
        <w:ind w:firstLineChars="200" w:firstLine="482"/>
        <w:rPr>
          <w:rFonts w:asciiTheme="minorEastAsia" w:eastAsiaTheme="minorEastAsia" w:hAnsiTheme="minorEastAsia" w:cstheme="minorEastAsia" w:hint="eastAsia"/>
          <w:b/>
          <w:bCs/>
          <w:sz w:val="24"/>
          <w:szCs w:val="24"/>
        </w:rPr>
      </w:pPr>
      <w:bookmarkStart w:id="51" w:name="_Toc445554772"/>
      <w:bookmarkStart w:id="52" w:name="_Toc455587104"/>
      <w:bookmarkStart w:id="53" w:name="_Toc455587288"/>
      <w:bookmarkStart w:id="54" w:name="_Toc466024571"/>
      <w:r w:rsidRPr="00FF13E9">
        <w:rPr>
          <w:rFonts w:asciiTheme="minorEastAsia" w:eastAsiaTheme="minorEastAsia" w:hAnsiTheme="minorEastAsia" w:cstheme="minorEastAsia" w:hint="eastAsia"/>
          <w:b/>
          <w:bCs/>
          <w:sz w:val="24"/>
          <w:szCs w:val="24"/>
        </w:rPr>
        <w:t>4.6 评审结果</w:t>
      </w:r>
      <w:bookmarkEnd w:id="51"/>
      <w:bookmarkEnd w:id="52"/>
      <w:bookmarkEnd w:id="53"/>
      <w:bookmarkEnd w:id="54"/>
    </w:p>
    <w:p w14:paraId="1AF536FE" w14:textId="77777777" w:rsidR="008C75A3" w:rsidRPr="00FF13E9" w:rsidRDefault="00000000">
      <w:pPr>
        <w:pStyle w:val="p0"/>
        <w:adjustRightInd w:val="0"/>
        <w:snapToGri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4.6.1 除第二</w:t>
      </w:r>
      <w:proofErr w:type="gramStart"/>
      <w:r w:rsidRPr="00FF13E9">
        <w:rPr>
          <w:rFonts w:asciiTheme="minorEastAsia" w:eastAsiaTheme="minorEastAsia" w:hAnsiTheme="minorEastAsia" w:cstheme="minorEastAsia" w:hint="eastAsia"/>
          <w:sz w:val="24"/>
          <w:szCs w:val="24"/>
        </w:rPr>
        <w:t>章供应</w:t>
      </w:r>
      <w:proofErr w:type="gramEnd"/>
      <w:r w:rsidRPr="00FF13E9">
        <w:rPr>
          <w:rFonts w:asciiTheme="minorEastAsia" w:eastAsiaTheme="minorEastAsia" w:hAnsiTheme="minorEastAsia" w:cstheme="minorEastAsia" w:hint="eastAsia"/>
          <w:sz w:val="24"/>
          <w:szCs w:val="24"/>
        </w:rPr>
        <w:t>商须知前附表委托直接确定成交供应商外，磋商小组按照得分由高到低的顺序推荐成交候选供应商，并标明排序。</w:t>
      </w:r>
    </w:p>
    <w:p w14:paraId="4C4B6EA3"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4.6.2 完成评审后，磋商小组根据全体磋商成员签字的原始磋商与评审记录和评审结果编写评审报告。评审报告应当包括以下内容：</w:t>
      </w:r>
    </w:p>
    <w:p w14:paraId="04E03E2F"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bookmarkStart w:id="55" w:name="_Toc455587289"/>
      <w:bookmarkStart w:id="56" w:name="_Toc445554773"/>
      <w:bookmarkStart w:id="57" w:name="_Toc455587105"/>
      <w:r w:rsidRPr="00FF13E9">
        <w:rPr>
          <w:rFonts w:asciiTheme="minorEastAsia" w:eastAsiaTheme="minorEastAsia" w:hAnsiTheme="minorEastAsia" w:cstheme="minorEastAsia" w:hint="eastAsia"/>
          <w:sz w:val="24"/>
          <w:szCs w:val="24"/>
        </w:rPr>
        <w:t>（1）邀请供应商参加采购活动的具体方式和相关情况；</w:t>
      </w:r>
    </w:p>
    <w:p w14:paraId="29BE31D2"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（2）响应文件开启日期和地点；</w:t>
      </w:r>
    </w:p>
    <w:p w14:paraId="008A073B"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w:t>
      </w:r>
      <w:proofErr w:type="gramStart"/>
      <w:r w:rsidRPr="00FF13E9">
        <w:rPr>
          <w:rFonts w:asciiTheme="minorEastAsia" w:eastAsiaTheme="minorEastAsia" w:hAnsiTheme="minorEastAsia" w:cstheme="minorEastAsia" w:hint="eastAsia"/>
          <w:sz w:val="24"/>
          <w:szCs w:val="24"/>
        </w:rPr>
        <w:t>获取磋商</w:t>
      </w:r>
      <w:proofErr w:type="gramEnd"/>
      <w:r w:rsidRPr="00FF13E9">
        <w:rPr>
          <w:rFonts w:asciiTheme="minorEastAsia" w:eastAsiaTheme="minorEastAsia" w:hAnsiTheme="minorEastAsia" w:cstheme="minorEastAsia" w:hint="eastAsia"/>
          <w:sz w:val="24"/>
          <w:szCs w:val="24"/>
        </w:rPr>
        <w:t>文件的供应商名单和磋商小组成员名单；</w:t>
      </w:r>
    </w:p>
    <w:p w14:paraId="4A440FEA"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（4）评审情况记录和说明，包括对供应商的资格审查情况、供应商响应文件评审情况、磋商情况、报价情况等；</w:t>
      </w:r>
    </w:p>
    <w:p w14:paraId="302367AA"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（5）提出的成交候选供应商的排序名单及理由。</w:t>
      </w:r>
    </w:p>
    <w:p w14:paraId="594CBA06"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（6）其他需要说明的情况，包括评审过程中供应商根据磋商小组要求进行的澄清、说明或者补正，磋商小组成员的更换等。</w:t>
      </w:r>
    </w:p>
    <w:p w14:paraId="6F896D24" w14:textId="77777777" w:rsidR="008C75A3" w:rsidRPr="00FF13E9" w:rsidRDefault="00000000">
      <w:pPr>
        <w:pStyle w:val="20"/>
        <w:widowControl/>
        <w:ind w:firstLineChars="200" w:firstLine="482"/>
        <w:rPr>
          <w:rFonts w:asciiTheme="minorEastAsia" w:eastAsiaTheme="minorEastAsia" w:hAnsiTheme="minorEastAsia" w:cstheme="minorEastAsia" w:hint="eastAsia"/>
          <w:sz w:val="24"/>
          <w:szCs w:val="24"/>
        </w:rPr>
      </w:pPr>
      <w:bookmarkStart w:id="58" w:name="_Toc466024572"/>
      <w:r w:rsidRPr="00FF13E9">
        <w:rPr>
          <w:rFonts w:asciiTheme="minorEastAsia" w:eastAsiaTheme="minorEastAsia" w:hAnsiTheme="minorEastAsia" w:cstheme="minorEastAsia" w:hint="eastAsia"/>
          <w:sz w:val="24"/>
          <w:szCs w:val="24"/>
        </w:rPr>
        <w:lastRenderedPageBreak/>
        <w:t>5. 其他</w:t>
      </w:r>
      <w:bookmarkEnd w:id="55"/>
      <w:bookmarkEnd w:id="56"/>
      <w:bookmarkEnd w:id="57"/>
      <w:bookmarkEnd w:id="58"/>
    </w:p>
    <w:p w14:paraId="062CECAD"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5.1 供应商与评审工作正常进行；有关监督部门调查确认弄虚作假情况属实的，如果该供应商已被确定为成交候选供应商的，由采购人按照法律法规相关规定取消其成交资格，并从其他成交候选供应商中依照推荐次序确定成交供应商。</w:t>
      </w:r>
    </w:p>
    <w:p w14:paraId="04806039" w14:textId="77777777" w:rsidR="008C75A3" w:rsidRPr="00FF13E9" w:rsidRDefault="00000000">
      <w:pPr>
        <w:pStyle w:val="p0"/>
        <w:adjustRightInd w:val="0"/>
        <w:spacing w:line="36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5.2 供应商提供业绩、荣誉证书、各种资质、资格证书以及证明材料等文件级资料均须在响应文件中提供，电子响应文件中提供扫描件。如未在响应文件中提供，则初审项目视为不通过；评分项目相应项不予计分。</w:t>
      </w:r>
      <w:bookmarkStart w:id="59" w:name="_Toc363199268"/>
      <w:bookmarkStart w:id="60" w:name="_Toc25322"/>
      <w:r w:rsidRPr="00FF13E9">
        <w:rPr>
          <w:rFonts w:ascii="宋体" w:eastAsia="宋体" w:hAnsi="宋体" w:cs="宋体"/>
          <w:sz w:val="32"/>
        </w:rPr>
        <w:br w:type="page"/>
      </w:r>
    </w:p>
    <w:p w14:paraId="4BF82719" w14:textId="77777777" w:rsidR="008C75A3" w:rsidRPr="00FF13E9" w:rsidRDefault="00000000">
      <w:pPr>
        <w:pStyle w:val="10"/>
        <w:keepLines/>
        <w:ind w:left="720" w:hanging="720"/>
        <w:jc w:val="center"/>
        <w:rPr>
          <w:rFonts w:ascii="宋体" w:eastAsia="宋体" w:hAnsi="宋体" w:cs="宋体" w:hint="eastAsia"/>
          <w:sz w:val="32"/>
        </w:rPr>
      </w:pPr>
      <w:r w:rsidRPr="00FF13E9">
        <w:rPr>
          <w:rFonts w:ascii="宋体" w:eastAsia="宋体" w:hAnsi="宋体" w:cs="宋体"/>
          <w:sz w:val="32"/>
        </w:rPr>
        <w:lastRenderedPageBreak/>
        <w:t>七、</w:t>
      </w:r>
      <w:r w:rsidRPr="00FF13E9">
        <w:rPr>
          <w:rFonts w:ascii="宋体" w:eastAsia="宋体" w:hAnsi="宋体" w:cs="宋体" w:hint="eastAsia"/>
          <w:sz w:val="32"/>
        </w:rPr>
        <w:t>供应商报价须知</w:t>
      </w:r>
      <w:bookmarkEnd w:id="59"/>
      <w:bookmarkEnd w:id="60"/>
    </w:p>
    <w:p w14:paraId="0A00D35C" w14:textId="40300AE2"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1、本项目磋商文件已详细列明采购标的技术、服务要求，在采购标的技术、服务要求不变的情况下，各供应商响应文件中的首轮报价即作为最终报价。</w:t>
      </w:r>
    </w:p>
    <w:p w14:paraId="5CB92BC3"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2、响应报价包括本项目服务范围内要求的所有工作内容、管理费、利润和税金，以及采购合同中明示或暗示的所有责任、义务和风险，本项目服务费总价包干，供应商的响应报价应包含为完成本项目全部服务内容所需的一切费用，采购人不再支付其他任何费用。</w:t>
      </w:r>
    </w:p>
    <w:p w14:paraId="46D0D2A6" w14:textId="77777777" w:rsidR="008C75A3" w:rsidRPr="00FF13E9" w:rsidRDefault="00000000">
      <w:pPr>
        <w:spacing w:line="360" w:lineRule="auto"/>
        <w:ind w:firstLineChars="196" w:firstLine="470"/>
        <w:rPr>
          <w:rFonts w:ascii="宋体" w:eastAsia="宋体" w:hAnsi="宋体" w:cs="宋体" w:hint="eastAsia"/>
          <w:sz w:val="24"/>
          <w:szCs w:val="24"/>
        </w:rPr>
      </w:pPr>
      <w:r w:rsidRPr="00FF13E9">
        <w:rPr>
          <w:rFonts w:ascii="宋体" w:eastAsia="宋体" w:hAnsi="宋体" w:cs="宋体" w:hint="eastAsia"/>
          <w:sz w:val="24"/>
        </w:rPr>
        <w:t>3、</w:t>
      </w:r>
      <w:r w:rsidRPr="00FF13E9">
        <w:rPr>
          <w:rFonts w:ascii="宋体" w:eastAsia="宋体" w:hAnsi="宋体" w:cs="宋体" w:hint="eastAsia"/>
          <w:sz w:val="24"/>
          <w:szCs w:val="24"/>
        </w:rPr>
        <w:t>供应商应确保其所提供的磋商资料的真实性、有效性及合法性，否则，由此引起的任何责任由其自行承担。</w:t>
      </w:r>
    </w:p>
    <w:p w14:paraId="542DF8FA" w14:textId="77777777" w:rsidR="008C75A3" w:rsidRPr="00FF13E9" w:rsidRDefault="008C75A3">
      <w:pPr>
        <w:rPr>
          <w:rFonts w:hint="eastAsia"/>
        </w:rPr>
      </w:pPr>
      <w:bookmarkStart w:id="61" w:name="_Toc363199269"/>
    </w:p>
    <w:p w14:paraId="02B58463" w14:textId="77777777" w:rsidR="008C75A3" w:rsidRPr="00FF13E9" w:rsidRDefault="00000000">
      <w:pPr>
        <w:pStyle w:val="10"/>
        <w:keepLines/>
        <w:ind w:left="720" w:hanging="720"/>
        <w:jc w:val="center"/>
        <w:rPr>
          <w:rFonts w:ascii="宋体" w:eastAsia="宋体" w:hAnsi="宋体" w:cs="宋体" w:hint="eastAsia"/>
          <w:sz w:val="32"/>
        </w:rPr>
      </w:pPr>
      <w:bookmarkStart w:id="62" w:name="_Toc13074"/>
      <w:r w:rsidRPr="00FF13E9">
        <w:rPr>
          <w:rFonts w:ascii="宋体" w:eastAsia="宋体" w:hAnsi="宋体" w:cs="宋体"/>
          <w:sz w:val="32"/>
        </w:rPr>
        <w:t>八、</w:t>
      </w:r>
      <w:r w:rsidRPr="00FF13E9">
        <w:rPr>
          <w:rFonts w:ascii="宋体" w:eastAsia="宋体" w:hAnsi="宋体" w:cs="宋体" w:hint="eastAsia"/>
          <w:sz w:val="32"/>
        </w:rPr>
        <w:t>确定成交人与签订合同</w:t>
      </w:r>
      <w:bookmarkEnd w:id="61"/>
      <w:bookmarkEnd w:id="62"/>
    </w:p>
    <w:p w14:paraId="08A47D38"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本项目为总价合同，供应商的响应报价应包含为完成本项目全部服务内容所需的一切费用，采购人不再支付其他任何费用。</w:t>
      </w:r>
    </w:p>
    <w:p w14:paraId="29648A1D" w14:textId="77777777" w:rsidR="008C75A3" w:rsidRPr="00FF13E9" w:rsidRDefault="00000000">
      <w:pPr>
        <w:spacing w:line="360" w:lineRule="auto"/>
        <w:ind w:firstLineChars="200" w:firstLine="480"/>
        <w:rPr>
          <w:rFonts w:ascii="宋体" w:eastAsia="宋体" w:hAnsi="宋体" w:cs="宋体" w:hint="eastAsia"/>
          <w:sz w:val="24"/>
          <w:szCs w:val="24"/>
        </w:rPr>
      </w:pPr>
      <w:r w:rsidRPr="00FF13E9">
        <w:rPr>
          <w:rFonts w:ascii="宋体" w:eastAsia="宋体" w:hAnsi="宋体" w:cs="宋体" w:hint="eastAsia"/>
          <w:sz w:val="24"/>
          <w:szCs w:val="24"/>
        </w:rPr>
        <w:t>成交后30</w:t>
      </w:r>
      <w:proofErr w:type="gramStart"/>
      <w:r w:rsidRPr="00FF13E9">
        <w:rPr>
          <w:rFonts w:ascii="宋体" w:eastAsia="宋体" w:hAnsi="宋体" w:cs="宋体" w:hint="eastAsia"/>
          <w:sz w:val="24"/>
          <w:szCs w:val="24"/>
        </w:rPr>
        <w:t>日历天</w:t>
      </w:r>
      <w:proofErr w:type="gramEnd"/>
      <w:r w:rsidRPr="00FF13E9">
        <w:rPr>
          <w:rFonts w:ascii="宋体" w:eastAsia="宋体" w:hAnsi="宋体" w:cs="宋体" w:hint="eastAsia"/>
          <w:sz w:val="24"/>
          <w:szCs w:val="24"/>
        </w:rPr>
        <w:t>内签订合同，合同签订后，成交供应商不得转包、分包，亦不得将合同全部及任何权利、义务向第三方转让，否则将被视为严重违约。</w:t>
      </w:r>
    </w:p>
    <w:p w14:paraId="111350EC" w14:textId="77777777" w:rsidR="008C75A3" w:rsidRPr="00FF13E9" w:rsidRDefault="00000000">
      <w:pPr>
        <w:pStyle w:val="af3"/>
        <w:ind w:left="0" w:firstLine="0"/>
        <w:rPr>
          <w:rFonts w:hint="eastAsia"/>
        </w:rPr>
      </w:pPr>
      <w:r w:rsidRPr="00FF13E9">
        <w:rPr>
          <w:rFonts w:hint="eastAsia"/>
        </w:rPr>
        <w:br w:type="page"/>
      </w:r>
    </w:p>
    <w:p w14:paraId="2D142286" w14:textId="77777777" w:rsidR="008C75A3" w:rsidRPr="00FF13E9" w:rsidRDefault="008C75A3">
      <w:pPr>
        <w:pStyle w:val="af3"/>
        <w:ind w:left="0" w:firstLine="0"/>
        <w:jc w:val="center"/>
        <w:rPr>
          <w:rFonts w:hint="eastAsia"/>
          <w:lang w:eastAsia="zh-CN"/>
        </w:rPr>
      </w:pPr>
    </w:p>
    <w:p w14:paraId="787D3406" w14:textId="77777777" w:rsidR="008C75A3" w:rsidRPr="00FF13E9" w:rsidRDefault="00000000">
      <w:pPr>
        <w:pStyle w:val="10"/>
        <w:keepLines/>
        <w:ind w:left="720" w:hanging="720"/>
        <w:jc w:val="center"/>
        <w:rPr>
          <w:rFonts w:ascii="宋体" w:eastAsia="宋体" w:hAnsi="宋体" w:cs="宋体" w:hint="eastAsia"/>
          <w:sz w:val="32"/>
        </w:rPr>
      </w:pPr>
      <w:bookmarkStart w:id="63" w:name="_Toc25479"/>
      <w:bookmarkStart w:id="64" w:name="_Toc363199273"/>
      <w:r w:rsidRPr="00FF13E9">
        <w:rPr>
          <w:rFonts w:ascii="宋体" w:eastAsia="宋体" w:hAnsi="宋体" w:cs="宋体" w:hint="eastAsia"/>
          <w:sz w:val="32"/>
        </w:rPr>
        <w:t>九</w:t>
      </w:r>
      <w:r w:rsidRPr="00FF13E9">
        <w:rPr>
          <w:rFonts w:ascii="宋体" w:eastAsia="宋体" w:hAnsi="宋体" w:cs="宋体"/>
          <w:sz w:val="32"/>
        </w:rPr>
        <w:t>、</w:t>
      </w:r>
      <w:r w:rsidRPr="00FF13E9">
        <w:rPr>
          <w:rFonts w:ascii="宋体" w:eastAsia="宋体" w:hAnsi="宋体" w:cs="宋体" w:hint="eastAsia"/>
          <w:sz w:val="32"/>
        </w:rPr>
        <w:t>响应文件格式</w:t>
      </w:r>
      <w:bookmarkEnd w:id="63"/>
    </w:p>
    <w:p w14:paraId="7641BB5B" w14:textId="77777777" w:rsidR="008C75A3" w:rsidRPr="00FF13E9" w:rsidRDefault="008C75A3">
      <w:pPr>
        <w:spacing w:line="500" w:lineRule="exact"/>
        <w:jc w:val="center"/>
        <w:rPr>
          <w:rFonts w:ascii="宋体" w:eastAsia="宋体" w:hAnsi="宋体" w:cs="宋体" w:hint="eastAsia"/>
          <w:b/>
          <w:sz w:val="32"/>
        </w:rPr>
      </w:pPr>
    </w:p>
    <w:p w14:paraId="52BD8D51" w14:textId="77777777" w:rsidR="008C75A3" w:rsidRPr="00FF13E9" w:rsidRDefault="00000000">
      <w:pPr>
        <w:spacing w:line="900" w:lineRule="exact"/>
        <w:jc w:val="center"/>
        <w:rPr>
          <w:rFonts w:ascii="宋体" w:eastAsia="宋体" w:hAnsi="宋体" w:cs="宋体" w:hint="eastAsia"/>
          <w:b/>
          <w:sz w:val="28"/>
          <w:szCs w:val="6"/>
        </w:rPr>
      </w:pPr>
      <w:r w:rsidRPr="00FF13E9">
        <w:rPr>
          <w:rFonts w:ascii="宋体" w:eastAsia="宋体" w:hAnsi="宋体" w:cs="宋体" w:hint="eastAsia"/>
          <w:b/>
          <w:sz w:val="28"/>
          <w:szCs w:val="6"/>
        </w:rPr>
        <w:t>项目名称：合肥综合性科学中心环境研究院企业技术创新服务中心</w:t>
      </w:r>
      <w:r w:rsidRPr="00FF13E9">
        <w:rPr>
          <w:rFonts w:ascii="宋体" w:eastAsia="宋体" w:hAnsi="宋体" w:cs="宋体"/>
          <w:b/>
          <w:sz w:val="28"/>
          <w:szCs w:val="6"/>
        </w:rPr>
        <w:t>生物多样性质控数据集建设及标注服务采购</w:t>
      </w:r>
    </w:p>
    <w:p w14:paraId="4CE32E9F" w14:textId="77777777" w:rsidR="008C75A3" w:rsidRPr="00FF13E9" w:rsidRDefault="00000000">
      <w:pPr>
        <w:spacing w:after="100" w:line="900" w:lineRule="exact"/>
        <w:jc w:val="center"/>
        <w:rPr>
          <w:rFonts w:ascii="宋体" w:eastAsia="宋体" w:hAnsi="宋体" w:cs="宋体" w:hint="eastAsia"/>
          <w:b/>
          <w:sz w:val="72"/>
        </w:rPr>
      </w:pPr>
      <w:r w:rsidRPr="00FF13E9">
        <w:rPr>
          <w:rFonts w:ascii="宋体" w:eastAsia="宋体" w:hAnsi="宋体" w:cs="宋体" w:hint="eastAsia"/>
          <w:b/>
          <w:sz w:val="72"/>
        </w:rPr>
        <w:t>响</w:t>
      </w:r>
    </w:p>
    <w:p w14:paraId="42806D91" w14:textId="77777777" w:rsidR="008C75A3" w:rsidRPr="00FF13E9" w:rsidRDefault="008C75A3">
      <w:pPr>
        <w:spacing w:after="100" w:line="900" w:lineRule="exact"/>
        <w:rPr>
          <w:rFonts w:ascii="宋体" w:eastAsia="宋体" w:hAnsi="宋体" w:cs="宋体" w:hint="eastAsia"/>
          <w:b/>
          <w:sz w:val="72"/>
        </w:rPr>
      </w:pPr>
    </w:p>
    <w:p w14:paraId="53F82B6A" w14:textId="77777777" w:rsidR="008C75A3" w:rsidRPr="00FF13E9" w:rsidRDefault="00000000">
      <w:pPr>
        <w:spacing w:after="100" w:line="900" w:lineRule="exact"/>
        <w:jc w:val="center"/>
        <w:rPr>
          <w:rFonts w:ascii="宋体" w:eastAsia="宋体" w:hAnsi="宋体" w:cs="宋体" w:hint="eastAsia"/>
          <w:b/>
          <w:sz w:val="72"/>
        </w:rPr>
      </w:pPr>
      <w:r w:rsidRPr="00FF13E9">
        <w:rPr>
          <w:rFonts w:ascii="宋体" w:eastAsia="宋体" w:hAnsi="宋体" w:cs="宋体" w:hint="eastAsia"/>
          <w:b/>
          <w:sz w:val="72"/>
        </w:rPr>
        <w:t>应</w:t>
      </w:r>
    </w:p>
    <w:p w14:paraId="72A6763E" w14:textId="77777777" w:rsidR="008C75A3" w:rsidRPr="00FF13E9" w:rsidRDefault="008C75A3">
      <w:pPr>
        <w:spacing w:after="100" w:line="900" w:lineRule="exact"/>
        <w:jc w:val="center"/>
        <w:rPr>
          <w:rFonts w:ascii="宋体" w:eastAsia="宋体" w:hAnsi="宋体" w:cs="宋体" w:hint="eastAsia"/>
          <w:b/>
          <w:sz w:val="72"/>
        </w:rPr>
      </w:pPr>
    </w:p>
    <w:p w14:paraId="77132893" w14:textId="77777777" w:rsidR="008C75A3" w:rsidRPr="00FF13E9" w:rsidRDefault="00000000">
      <w:pPr>
        <w:spacing w:after="100" w:line="900" w:lineRule="exact"/>
        <w:jc w:val="center"/>
        <w:rPr>
          <w:rFonts w:ascii="宋体" w:eastAsia="宋体" w:hAnsi="宋体" w:cs="宋体" w:hint="eastAsia"/>
          <w:b/>
          <w:sz w:val="72"/>
        </w:rPr>
      </w:pPr>
      <w:r w:rsidRPr="00FF13E9">
        <w:rPr>
          <w:rFonts w:ascii="宋体" w:eastAsia="宋体" w:hAnsi="宋体" w:cs="宋体" w:hint="eastAsia"/>
          <w:b/>
          <w:sz w:val="72"/>
        </w:rPr>
        <w:t>文</w:t>
      </w:r>
    </w:p>
    <w:p w14:paraId="35087994" w14:textId="77777777" w:rsidR="008C75A3" w:rsidRPr="00FF13E9" w:rsidRDefault="008C75A3">
      <w:pPr>
        <w:spacing w:after="100" w:line="900" w:lineRule="exact"/>
        <w:jc w:val="center"/>
        <w:rPr>
          <w:rFonts w:ascii="宋体" w:eastAsia="宋体" w:hAnsi="宋体" w:cs="宋体" w:hint="eastAsia"/>
          <w:b/>
          <w:sz w:val="72"/>
        </w:rPr>
      </w:pPr>
    </w:p>
    <w:p w14:paraId="212CE514" w14:textId="77777777" w:rsidR="008C75A3" w:rsidRPr="00FF13E9" w:rsidRDefault="00000000">
      <w:pPr>
        <w:spacing w:after="100"/>
        <w:jc w:val="center"/>
        <w:rPr>
          <w:rFonts w:ascii="宋体" w:eastAsia="宋体" w:hAnsi="宋体" w:cs="宋体" w:hint="eastAsia"/>
          <w:b/>
          <w:sz w:val="72"/>
        </w:rPr>
      </w:pPr>
      <w:r w:rsidRPr="00FF13E9">
        <w:rPr>
          <w:rFonts w:ascii="宋体" w:eastAsia="宋体" w:hAnsi="宋体" w:cs="宋体" w:hint="eastAsia"/>
          <w:b/>
          <w:sz w:val="72"/>
        </w:rPr>
        <w:t>件</w:t>
      </w:r>
    </w:p>
    <w:p w14:paraId="525D0097" w14:textId="77777777" w:rsidR="008C75A3" w:rsidRPr="00FF13E9" w:rsidRDefault="008C75A3">
      <w:pPr>
        <w:spacing w:afterLines="50" w:after="156" w:line="500" w:lineRule="exact"/>
        <w:jc w:val="center"/>
        <w:rPr>
          <w:rFonts w:ascii="宋体" w:eastAsia="宋体" w:hAnsi="宋体" w:cs="宋体" w:hint="eastAsia"/>
          <w:b/>
          <w:sz w:val="72"/>
        </w:rPr>
      </w:pPr>
    </w:p>
    <w:p w14:paraId="54EC6FE7" w14:textId="77777777" w:rsidR="008C75A3" w:rsidRPr="00FF13E9" w:rsidRDefault="00000000">
      <w:pPr>
        <w:spacing w:afterLines="50" w:after="156" w:line="500" w:lineRule="exact"/>
        <w:rPr>
          <w:rFonts w:ascii="宋体" w:eastAsia="宋体" w:hAnsi="宋体" w:cs="宋体" w:hint="eastAsia"/>
          <w:b/>
          <w:sz w:val="32"/>
          <w:u w:val="single"/>
        </w:rPr>
      </w:pPr>
      <w:r w:rsidRPr="00FF13E9">
        <w:rPr>
          <w:rFonts w:ascii="宋体" w:eastAsia="宋体" w:hAnsi="宋体" w:cs="宋体" w:hint="eastAsia"/>
          <w:b/>
          <w:sz w:val="30"/>
        </w:rPr>
        <w:t xml:space="preserve">                 </w:t>
      </w:r>
      <w:r w:rsidRPr="00FF13E9">
        <w:rPr>
          <w:rFonts w:ascii="宋体" w:eastAsia="宋体" w:hAnsi="宋体" w:cs="宋体" w:hint="eastAsia"/>
          <w:b/>
          <w:sz w:val="32"/>
        </w:rPr>
        <w:t>供应商：</w:t>
      </w:r>
      <w:r w:rsidRPr="00FF13E9">
        <w:rPr>
          <w:rFonts w:ascii="宋体" w:eastAsia="宋体" w:hAnsi="宋体" w:cs="宋体" w:hint="eastAsia"/>
          <w:b/>
          <w:sz w:val="32"/>
          <w:u w:val="single"/>
        </w:rPr>
        <w:t xml:space="preserve">               </w:t>
      </w:r>
    </w:p>
    <w:p w14:paraId="0D8DE2F6" w14:textId="77777777" w:rsidR="008C75A3" w:rsidRPr="00FF13E9" w:rsidRDefault="00000000">
      <w:pPr>
        <w:spacing w:afterLines="50" w:after="156" w:line="500" w:lineRule="exact"/>
        <w:jc w:val="center"/>
        <w:rPr>
          <w:rFonts w:ascii="宋体" w:eastAsia="宋体" w:hAnsi="宋体" w:cs="宋体" w:hint="eastAsia"/>
          <w:b/>
          <w:sz w:val="32"/>
        </w:rPr>
      </w:pPr>
      <w:r w:rsidRPr="00FF13E9">
        <w:rPr>
          <w:rFonts w:ascii="宋体" w:eastAsia="宋体" w:hAnsi="宋体" w:cs="宋体" w:hint="eastAsia"/>
          <w:b/>
          <w:sz w:val="32"/>
          <w:u w:val="single"/>
        </w:rPr>
        <w:t xml:space="preserve">     </w:t>
      </w:r>
      <w:r w:rsidRPr="00FF13E9">
        <w:rPr>
          <w:rFonts w:ascii="宋体" w:eastAsia="宋体" w:hAnsi="宋体" w:cs="宋体" w:hint="eastAsia"/>
          <w:b/>
          <w:sz w:val="32"/>
        </w:rPr>
        <w:t>年</w:t>
      </w:r>
      <w:r w:rsidRPr="00FF13E9">
        <w:rPr>
          <w:rFonts w:ascii="宋体" w:eastAsia="宋体" w:hAnsi="宋体" w:cs="宋体" w:hint="eastAsia"/>
          <w:b/>
          <w:sz w:val="32"/>
          <w:u w:val="single"/>
        </w:rPr>
        <w:t xml:space="preserve">  </w:t>
      </w:r>
      <w:r w:rsidRPr="00FF13E9">
        <w:rPr>
          <w:rFonts w:ascii="宋体" w:eastAsia="宋体" w:hAnsi="宋体" w:cs="宋体" w:hint="eastAsia"/>
          <w:b/>
          <w:sz w:val="32"/>
        </w:rPr>
        <w:t>月</w:t>
      </w:r>
      <w:r w:rsidRPr="00FF13E9">
        <w:rPr>
          <w:rFonts w:ascii="宋体" w:eastAsia="宋体" w:hAnsi="宋体" w:cs="宋体" w:hint="eastAsia"/>
          <w:b/>
          <w:sz w:val="32"/>
          <w:u w:val="single"/>
        </w:rPr>
        <w:t xml:space="preserve">  </w:t>
      </w:r>
      <w:r w:rsidRPr="00FF13E9">
        <w:rPr>
          <w:rFonts w:ascii="宋体" w:eastAsia="宋体" w:hAnsi="宋体" w:cs="宋体" w:hint="eastAsia"/>
          <w:b/>
          <w:sz w:val="32"/>
        </w:rPr>
        <w:t>日</w:t>
      </w:r>
    </w:p>
    <w:bookmarkEnd w:id="64"/>
    <w:p w14:paraId="1748BC61" w14:textId="77777777" w:rsidR="008C75A3" w:rsidRPr="00FF13E9" w:rsidRDefault="00000000">
      <w:pPr>
        <w:rPr>
          <w:rFonts w:ascii="宋体" w:eastAsia="宋体" w:hAnsi="宋体" w:cs="宋体" w:hint="eastAsia"/>
          <w:sz w:val="24"/>
          <w:szCs w:val="28"/>
        </w:rPr>
      </w:pPr>
      <w:r w:rsidRPr="00FF13E9">
        <w:rPr>
          <w:rFonts w:ascii="宋体" w:eastAsia="宋体" w:hAnsi="宋体" w:cs="宋体" w:hint="eastAsia"/>
          <w:sz w:val="24"/>
          <w:szCs w:val="28"/>
        </w:rPr>
        <w:br w:type="page"/>
      </w:r>
    </w:p>
    <w:p w14:paraId="5C6F93E0" w14:textId="77777777" w:rsidR="008C75A3" w:rsidRPr="00FF13E9" w:rsidRDefault="00000000">
      <w:pPr>
        <w:wordWrap w:val="0"/>
        <w:spacing w:line="360" w:lineRule="auto"/>
        <w:jc w:val="center"/>
        <w:rPr>
          <w:rFonts w:asciiTheme="minorEastAsia" w:eastAsiaTheme="minorEastAsia" w:hAnsiTheme="minorEastAsia" w:cstheme="minorEastAsia" w:hint="eastAsia"/>
          <w:b/>
          <w:bCs/>
          <w:sz w:val="28"/>
          <w:szCs w:val="28"/>
        </w:rPr>
      </w:pPr>
      <w:r w:rsidRPr="00FF13E9">
        <w:rPr>
          <w:rFonts w:asciiTheme="minorEastAsia" w:eastAsiaTheme="minorEastAsia" w:hAnsiTheme="minorEastAsia" w:cstheme="minorEastAsia" w:hint="eastAsia"/>
          <w:b/>
          <w:bCs/>
          <w:sz w:val="28"/>
          <w:szCs w:val="28"/>
        </w:rPr>
        <w:lastRenderedPageBreak/>
        <w:t>目录</w:t>
      </w:r>
    </w:p>
    <w:p w14:paraId="3F88F2E2" w14:textId="77777777" w:rsidR="008C75A3" w:rsidRPr="00FF13E9" w:rsidRDefault="00000000">
      <w:pPr>
        <w:wordWrap w:val="0"/>
        <w:jc w:val="center"/>
        <w:rPr>
          <w:rFonts w:asciiTheme="minorEastAsia" w:eastAsiaTheme="minorEastAsia" w:hAnsiTheme="minorEastAsia" w:cstheme="minorEastAsia" w:hint="eastAsia"/>
          <w:b/>
          <w:bCs/>
          <w:sz w:val="28"/>
          <w:szCs w:val="28"/>
        </w:rPr>
      </w:pPr>
      <w:r w:rsidRPr="00FF13E9">
        <w:rPr>
          <w:rFonts w:asciiTheme="minorEastAsia" w:eastAsiaTheme="minorEastAsia" w:hAnsiTheme="minorEastAsia" w:cstheme="minorEastAsia" w:hint="eastAsia"/>
          <w:b/>
          <w:bCs/>
          <w:sz w:val="28"/>
          <w:szCs w:val="28"/>
        </w:rPr>
        <w:t>（供应商自行编制）</w:t>
      </w:r>
    </w:p>
    <w:p w14:paraId="03DAA145" w14:textId="77777777" w:rsidR="008C75A3" w:rsidRPr="00FF13E9" w:rsidRDefault="008C75A3">
      <w:pPr>
        <w:wordWrap w:val="0"/>
        <w:jc w:val="center"/>
        <w:rPr>
          <w:rFonts w:asciiTheme="minorEastAsia" w:eastAsiaTheme="minorEastAsia" w:hAnsiTheme="minorEastAsia" w:cstheme="minorEastAsia" w:hint="eastAsia"/>
          <w:b/>
          <w:bCs/>
          <w:sz w:val="28"/>
          <w:szCs w:val="28"/>
        </w:rPr>
      </w:pPr>
    </w:p>
    <w:p w14:paraId="75698D62" w14:textId="77777777" w:rsidR="008C75A3" w:rsidRPr="00FF13E9" w:rsidRDefault="008C75A3">
      <w:pPr>
        <w:wordWrap w:val="0"/>
        <w:jc w:val="center"/>
        <w:rPr>
          <w:rFonts w:asciiTheme="minorEastAsia" w:eastAsiaTheme="minorEastAsia" w:hAnsiTheme="minorEastAsia" w:cstheme="minorEastAsia" w:hint="eastAsia"/>
          <w:b/>
          <w:bCs/>
          <w:sz w:val="28"/>
          <w:szCs w:val="28"/>
        </w:rPr>
      </w:pPr>
    </w:p>
    <w:p w14:paraId="6D61E714" w14:textId="77777777" w:rsidR="008C75A3" w:rsidRPr="00FF13E9" w:rsidRDefault="00000000">
      <w:pPr>
        <w:pStyle w:val="20"/>
        <w:wordWrap w:val="0"/>
        <w:jc w:val="center"/>
        <w:rPr>
          <w:rFonts w:asciiTheme="minorEastAsia" w:eastAsiaTheme="minorEastAsia" w:hAnsiTheme="minorEastAsia" w:cstheme="minorEastAsia" w:hint="eastAsia"/>
          <w:sz w:val="28"/>
        </w:rPr>
      </w:pPr>
      <w:r w:rsidRPr="00FF13E9">
        <w:rPr>
          <w:rFonts w:asciiTheme="minorEastAsia" w:eastAsiaTheme="minorEastAsia" w:hAnsiTheme="minorEastAsia" w:cstheme="minorEastAsia" w:hint="eastAsia"/>
          <w:b w:val="0"/>
          <w:sz w:val="28"/>
          <w:szCs w:val="28"/>
        </w:rPr>
        <w:br w:type="page"/>
      </w:r>
      <w:r w:rsidRPr="00FF13E9">
        <w:rPr>
          <w:rFonts w:asciiTheme="minorEastAsia" w:eastAsiaTheme="minorEastAsia" w:hAnsiTheme="minorEastAsia" w:cstheme="minorEastAsia" w:hint="eastAsia"/>
          <w:sz w:val="28"/>
        </w:rPr>
        <w:lastRenderedPageBreak/>
        <w:t>一、法定代表人身份证明或授权委托书</w:t>
      </w:r>
    </w:p>
    <w:p w14:paraId="5FEADB7B" w14:textId="77777777" w:rsidR="008C75A3" w:rsidRPr="00FF13E9" w:rsidRDefault="00000000">
      <w:pPr>
        <w:wordWrap w:val="0"/>
        <w:jc w:val="center"/>
        <w:rPr>
          <w:rFonts w:asciiTheme="minorEastAsia" w:eastAsiaTheme="minorEastAsia" w:hAnsiTheme="minorEastAsia" w:cstheme="minorEastAsia" w:hint="eastAsia"/>
          <w:b/>
          <w:bCs/>
          <w:kern w:val="0"/>
          <w:sz w:val="28"/>
          <w:szCs w:val="28"/>
        </w:rPr>
      </w:pPr>
      <w:r w:rsidRPr="00FF13E9">
        <w:rPr>
          <w:rFonts w:asciiTheme="minorEastAsia" w:eastAsiaTheme="minorEastAsia" w:hAnsiTheme="minorEastAsia" w:cstheme="minorEastAsia" w:hint="eastAsia"/>
          <w:b/>
          <w:bCs/>
          <w:kern w:val="0"/>
          <w:sz w:val="28"/>
          <w:szCs w:val="28"/>
        </w:rPr>
        <w:t>法定代表人身份证明书</w:t>
      </w:r>
    </w:p>
    <w:p w14:paraId="4FF2E934" w14:textId="77777777" w:rsidR="008C75A3" w:rsidRPr="00FF13E9" w:rsidRDefault="008C75A3">
      <w:pPr>
        <w:wordWrap w:val="0"/>
        <w:jc w:val="center"/>
        <w:rPr>
          <w:rFonts w:asciiTheme="minorEastAsia" w:eastAsiaTheme="minorEastAsia" w:hAnsiTheme="minorEastAsia" w:cstheme="minorEastAsia" w:hint="eastAsia"/>
          <w:b/>
          <w:sz w:val="28"/>
          <w:szCs w:val="28"/>
        </w:rPr>
      </w:pPr>
    </w:p>
    <w:p w14:paraId="34E962D5" w14:textId="77777777" w:rsidR="008C75A3" w:rsidRPr="00FF13E9" w:rsidRDefault="00000000">
      <w:pPr>
        <w:widowControl/>
        <w:wordWrap w:val="0"/>
        <w:spacing w:line="360" w:lineRule="auto"/>
        <w:rPr>
          <w:rFonts w:asciiTheme="minorEastAsia" w:eastAsiaTheme="minorEastAsia" w:hAnsiTheme="minorEastAsia" w:cstheme="minorEastAsia" w:hint="eastAsia"/>
          <w:spacing w:val="3"/>
          <w:sz w:val="24"/>
          <w:szCs w:val="22"/>
        </w:rPr>
      </w:pPr>
      <w:r w:rsidRPr="00FF13E9">
        <w:rPr>
          <w:rFonts w:asciiTheme="minorEastAsia" w:eastAsiaTheme="minorEastAsia" w:hAnsiTheme="minorEastAsia" w:cstheme="minorEastAsia" w:hint="eastAsia"/>
          <w:sz w:val="24"/>
          <w:szCs w:val="22"/>
        </w:rPr>
        <w:t>供应商名称：</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pacing w:val="3"/>
          <w:sz w:val="24"/>
          <w:szCs w:val="22"/>
          <w:u w:val="single"/>
        </w:rPr>
        <w:t xml:space="preserve"> </w:t>
      </w:r>
      <w:r w:rsidRPr="00FF13E9">
        <w:rPr>
          <w:rFonts w:asciiTheme="minorEastAsia" w:eastAsiaTheme="minorEastAsia" w:hAnsiTheme="minorEastAsia" w:cstheme="minorEastAsia" w:hint="eastAsia"/>
          <w:spacing w:val="3"/>
          <w:sz w:val="24"/>
          <w:szCs w:val="22"/>
        </w:rPr>
        <w:t xml:space="preserve"> </w:t>
      </w:r>
    </w:p>
    <w:p w14:paraId="78815147" w14:textId="77777777" w:rsidR="008C75A3" w:rsidRPr="00FF13E9" w:rsidRDefault="00000000">
      <w:pPr>
        <w:widowControl/>
        <w:wordWrap w:val="0"/>
        <w:spacing w:line="360" w:lineRule="auto"/>
        <w:rPr>
          <w:rFonts w:asciiTheme="minorEastAsia" w:eastAsiaTheme="minorEastAsia" w:hAnsiTheme="minorEastAsia" w:cstheme="minorEastAsia" w:hint="eastAsia"/>
          <w:spacing w:val="26"/>
          <w:sz w:val="24"/>
          <w:szCs w:val="22"/>
        </w:rPr>
      </w:pPr>
      <w:r w:rsidRPr="00FF13E9">
        <w:rPr>
          <w:rFonts w:asciiTheme="minorEastAsia" w:eastAsiaTheme="minorEastAsia" w:hAnsiTheme="minorEastAsia" w:cstheme="minorEastAsia" w:hint="eastAsia"/>
          <w:sz w:val="24"/>
          <w:szCs w:val="22"/>
        </w:rPr>
        <w:t>单位</w:t>
      </w:r>
      <w:r w:rsidRPr="00FF13E9">
        <w:rPr>
          <w:rFonts w:asciiTheme="minorEastAsia" w:eastAsiaTheme="minorEastAsia" w:hAnsiTheme="minorEastAsia" w:cstheme="minorEastAsia" w:hint="eastAsia"/>
          <w:spacing w:val="-1"/>
          <w:sz w:val="24"/>
          <w:szCs w:val="22"/>
        </w:rPr>
        <w:t>性</w:t>
      </w:r>
      <w:r w:rsidRPr="00FF13E9">
        <w:rPr>
          <w:rFonts w:asciiTheme="minorEastAsia" w:eastAsiaTheme="minorEastAsia" w:hAnsiTheme="minorEastAsia" w:cstheme="minorEastAsia" w:hint="eastAsia"/>
          <w:sz w:val="24"/>
          <w:szCs w:val="22"/>
        </w:rPr>
        <w:t>质：</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pacing w:val="26"/>
          <w:sz w:val="24"/>
          <w:szCs w:val="22"/>
          <w:u w:val="single"/>
        </w:rPr>
        <w:t xml:space="preserve"> </w:t>
      </w:r>
      <w:r w:rsidRPr="00FF13E9">
        <w:rPr>
          <w:rFonts w:asciiTheme="minorEastAsia" w:eastAsiaTheme="minorEastAsia" w:hAnsiTheme="minorEastAsia" w:cstheme="minorEastAsia" w:hint="eastAsia"/>
          <w:spacing w:val="26"/>
          <w:sz w:val="24"/>
          <w:szCs w:val="22"/>
        </w:rPr>
        <w:t xml:space="preserve"> </w:t>
      </w:r>
    </w:p>
    <w:p w14:paraId="14181113" w14:textId="77777777" w:rsidR="008C75A3" w:rsidRPr="00FF13E9" w:rsidRDefault="00000000">
      <w:pPr>
        <w:widowControl/>
        <w:wordWrap w:val="0"/>
        <w:spacing w:line="360" w:lineRule="auto"/>
        <w:rPr>
          <w:rFonts w:asciiTheme="minorEastAsia" w:eastAsiaTheme="minorEastAsia" w:hAnsiTheme="minorEastAsia" w:cstheme="minorEastAsia" w:hint="eastAsia"/>
          <w:spacing w:val="10"/>
          <w:sz w:val="24"/>
          <w:szCs w:val="22"/>
        </w:rPr>
      </w:pPr>
      <w:r w:rsidRPr="00FF13E9">
        <w:rPr>
          <w:rFonts w:asciiTheme="minorEastAsia" w:eastAsiaTheme="minorEastAsia" w:hAnsiTheme="minorEastAsia" w:cstheme="minorEastAsia" w:hint="eastAsia"/>
          <w:sz w:val="24"/>
          <w:szCs w:val="22"/>
        </w:rPr>
        <w:t>地    址</w:t>
      </w:r>
      <w:r w:rsidRPr="00FF13E9">
        <w:rPr>
          <w:rFonts w:asciiTheme="minorEastAsia" w:eastAsiaTheme="minorEastAsia" w:hAnsiTheme="minorEastAsia" w:cstheme="minorEastAsia" w:hint="eastAsia"/>
          <w:spacing w:val="-1"/>
          <w:sz w:val="24"/>
          <w:szCs w:val="22"/>
        </w:rPr>
        <w:t>：</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pacing w:val="10"/>
          <w:sz w:val="24"/>
          <w:szCs w:val="22"/>
          <w:u w:val="single"/>
        </w:rPr>
        <w:t xml:space="preserve"> </w:t>
      </w:r>
      <w:r w:rsidRPr="00FF13E9">
        <w:rPr>
          <w:rFonts w:asciiTheme="minorEastAsia" w:eastAsiaTheme="minorEastAsia" w:hAnsiTheme="minorEastAsia" w:cstheme="minorEastAsia" w:hint="eastAsia"/>
          <w:spacing w:val="10"/>
          <w:sz w:val="24"/>
          <w:szCs w:val="22"/>
        </w:rPr>
        <w:t xml:space="preserve"> </w:t>
      </w:r>
    </w:p>
    <w:p w14:paraId="7A53B82D" w14:textId="77777777" w:rsidR="008C75A3" w:rsidRPr="00FF13E9" w:rsidRDefault="00000000">
      <w:pPr>
        <w:widowControl/>
        <w:wordWrap w:val="0"/>
        <w:spacing w:line="360" w:lineRule="auto"/>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sz w:val="24"/>
          <w:szCs w:val="22"/>
        </w:rPr>
        <w:t>成立</w:t>
      </w:r>
      <w:r w:rsidRPr="00FF13E9">
        <w:rPr>
          <w:rFonts w:asciiTheme="minorEastAsia" w:eastAsiaTheme="minorEastAsia" w:hAnsiTheme="minorEastAsia" w:cstheme="minorEastAsia" w:hint="eastAsia"/>
          <w:spacing w:val="-1"/>
          <w:sz w:val="24"/>
          <w:szCs w:val="22"/>
        </w:rPr>
        <w:t>时</w:t>
      </w:r>
      <w:r w:rsidRPr="00FF13E9">
        <w:rPr>
          <w:rFonts w:asciiTheme="minorEastAsia" w:eastAsiaTheme="minorEastAsia" w:hAnsiTheme="minorEastAsia" w:cstheme="minorEastAsia" w:hint="eastAsia"/>
          <w:sz w:val="24"/>
          <w:szCs w:val="22"/>
        </w:rPr>
        <w:t>间：</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pacing w:val="-6"/>
          <w:sz w:val="24"/>
          <w:szCs w:val="22"/>
          <w:u w:val="single"/>
        </w:rPr>
        <w:t xml:space="preserve"> </w:t>
      </w:r>
      <w:r w:rsidRPr="00FF13E9">
        <w:rPr>
          <w:rFonts w:asciiTheme="minorEastAsia" w:eastAsiaTheme="minorEastAsia" w:hAnsiTheme="minorEastAsia" w:cstheme="minorEastAsia" w:hint="eastAsia"/>
          <w:spacing w:val="-1"/>
          <w:sz w:val="24"/>
          <w:szCs w:val="22"/>
        </w:rPr>
        <w:t>年</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pacing w:val="42"/>
          <w:sz w:val="24"/>
          <w:szCs w:val="22"/>
          <w:u w:val="single"/>
        </w:rPr>
        <w:t xml:space="preserve"> </w:t>
      </w:r>
      <w:r w:rsidRPr="00FF13E9">
        <w:rPr>
          <w:rFonts w:asciiTheme="minorEastAsia" w:eastAsiaTheme="minorEastAsia" w:hAnsiTheme="minorEastAsia" w:cstheme="minorEastAsia" w:hint="eastAsia"/>
          <w:sz w:val="24"/>
          <w:szCs w:val="22"/>
        </w:rPr>
        <w:t>月</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pacing w:val="-49"/>
          <w:sz w:val="24"/>
          <w:szCs w:val="22"/>
        </w:rPr>
        <w:t xml:space="preserve"> </w:t>
      </w:r>
      <w:r w:rsidRPr="00FF13E9">
        <w:rPr>
          <w:rFonts w:asciiTheme="minorEastAsia" w:eastAsiaTheme="minorEastAsia" w:hAnsiTheme="minorEastAsia" w:cstheme="minorEastAsia" w:hint="eastAsia"/>
          <w:sz w:val="24"/>
          <w:szCs w:val="22"/>
        </w:rPr>
        <w:t xml:space="preserve">日 </w:t>
      </w:r>
    </w:p>
    <w:p w14:paraId="78CD91FA" w14:textId="77777777" w:rsidR="008C75A3" w:rsidRPr="00FF13E9" w:rsidRDefault="00000000">
      <w:pPr>
        <w:widowControl/>
        <w:wordWrap w:val="0"/>
        <w:spacing w:line="360" w:lineRule="auto"/>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sz w:val="24"/>
          <w:szCs w:val="22"/>
        </w:rPr>
        <w:t>经营</w:t>
      </w:r>
      <w:r w:rsidRPr="00FF13E9">
        <w:rPr>
          <w:rFonts w:asciiTheme="minorEastAsia" w:eastAsiaTheme="minorEastAsia" w:hAnsiTheme="minorEastAsia" w:cstheme="minorEastAsia" w:hint="eastAsia"/>
          <w:spacing w:val="-1"/>
          <w:sz w:val="24"/>
          <w:szCs w:val="22"/>
        </w:rPr>
        <w:t>期</w:t>
      </w:r>
      <w:r w:rsidRPr="00FF13E9">
        <w:rPr>
          <w:rFonts w:asciiTheme="minorEastAsia" w:eastAsiaTheme="minorEastAsia" w:hAnsiTheme="minorEastAsia" w:cstheme="minorEastAsia" w:hint="eastAsia"/>
          <w:sz w:val="24"/>
          <w:szCs w:val="22"/>
        </w:rPr>
        <w:t>限：</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pacing w:val="26"/>
          <w:sz w:val="24"/>
          <w:szCs w:val="22"/>
          <w:u w:val="single"/>
        </w:rPr>
        <w:t xml:space="preserve"> </w:t>
      </w:r>
    </w:p>
    <w:p w14:paraId="016618F0" w14:textId="77777777" w:rsidR="008C75A3" w:rsidRPr="00FF13E9" w:rsidRDefault="00000000">
      <w:pPr>
        <w:widowControl/>
        <w:wordWrap w:val="0"/>
        <w:spacing w:line="360" w:lineRule="auto"/>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sz w:val="24"/>
          <w:szCs w:val="22"/>
        </w:rPr>
        <w:t>姓名：</w:t>
      </w:r>
      <w:r w:rsidRPr="00FF13E9">
        <w:rPr>
          <w:rFonts w:asciiTheme="minorEastAsia" w:eastAsiaTheme="minorEastAsia" w:hAnsiTheme="minorEastAsia" w:cstheme="minorEastAsia" w:hint="eastAsia"/>
          <w:spacing w:val="42"/>
          <w:sz w:val="24"/>
          <w:szCs w:val="22"/>
          <w:u w:val="single"/>
        </w:rPr>
        <w:t xml:space="preserve"> </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z w:val="24"/>
          <w:szCs w:val="22"/>
        </w:rPr>
        <w:t>性别：</w:t>
      </w:r>
      <w:r w:rsidRPr="00FF13E9">
        <w:rPr>
          <w:rFonts w:asciiTheme="minorEastAsia" w:eastAsiaTheme="minorEastAsia" w:hAnsiTheme="minorEastAsia" w:cstheme="minorEastAsia" w:hint="eastAsia"/>
          <w:spacing w:val="42"/>
          <w:sz w:val="24"/>
          <w:szCs w:val="22"/>
          <w:u w:val="single"/>
        </w:rPr>
        <w:t xml:space="preserve">    </w:t>
      </w:r>
      <w:r w:rsidRPr="00FF13E9">
        <w:rPr>
          <w:rFonts w:asciiTheme="minorEastAsia" w:eastAsiaTheme="minorEastAsia" w:hAnsiTheme="minorEastAsia" w:cstheme="minorEastAsia" w:hint="eastAsia"/>
          <w:sz w:val="24"/>
          <w:szCs w:val="22"/>
        </w:rPr>
        <w:t>年</w:t>
      </w:r>
      <w:r w:rsidRPr="00FF13E9">
        <w:rPr>
          <w:rFonts w:asciiTheme="minorEastAsia" w:eastAsiaTheme="minorEastAsia" w:hAnsiTheme="minorEastAsia" w:cstheme="minorEastAsia" w:hint="eastAsia"/>
          <w:spacing w:val="-1"/>
          <w:sz w:val="24"/>
          <w:szCs w:val="22"/>
        </w:rPr>
        <w:t>龄</w:t>
      </w:r>
      <w:r w:rsidRPr="00FF13E9">
        <w:rPr>
          <w:rFonts w:asciiTheme="minorEastAsia" w:eastAsiaTheme="minorEastAsia" w:hAnsiTheme="minorEastAsia" w:cstheme="minorEastAsia" w:hint="eastAsia"/>
          <w:sz w:val="24"/>
          <w:szCs w:val="22"/>
        </w:rPr>
        <w:t>：</w:t>
      </w:r>
      <w:r w:rsidRPr="00FF13E9">
        <w:rPr>
          <w:rFonts w:asciiTheme="minorEastAsia" w:eastAsiaTheme="minorEastAsia" w:hAnsiTheme="minorEastAsia" w:cstheme="minorEastAsia" w:hint="eastAsia"/>
          <w:spacing w:val="42"/>
          <w:sz w:val="24"/>
          <w:szCs w:val="22"/>
          <w:u w:val="single"/>
        </w:rPr>
        <w:t xml:space="preserve">   </w:t>
      </w:r>
      <w:r w:rsidRPr="00FF13E9">
        <w:rPr>
          <w:rFonts w:asciiTheme="minorEastAsia" w:eastAsiaTheme="minorEastAsia" w:hAnsiTheme="minorEastAsia" w:cstheme="minorEastAsia" w:hint="eastAsia"/>
          <w:sz w:val="24"/>
          <w:szCs w:val="22"/>
        </w:rPr>
        <w:t>职务</w:t>
      </w:r>
      <w:r w:rsidRPr="00FF13E9">
        <w:rPr>
          <w:rFonts w:asciiTheme="minorEastAsia" w:eastAsiaTheme="minorEastAsia" w:hAnsiTheme="minorEastAsia" w:cstheme="minorEastAsia" w:hint="eastAsia"/>
          <w:spacing w:val="-1"/>
          <w:sz w:val="24"/>
          <w:szCs w:val="22"/>
        </w:rPr>
        <w:t>：</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z w:val="24"/>
          <w:szCs w:val="22"/>
        </w:rPr>
        <w:t xml:space="preserve"> </w:t>
      </w:r>
    </w:p>
    <w:p w14:paraId="44D75F11" w14:textId="77777777" w:rsidR="008C75A3" w:rsidRPr="00FF13E9" w:rsidRDefault="00000000">
      <w:pPr>
        <w:widowControl/>
        <w:wordWrap w:val="0"/>
        <w:spacing w:line="360" w:lineRule="auto"/>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sz w:val="24"/>
          <w:szCs w:val="22"/>
        </w:rPr>
        <w:t>系</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pacing w:val="-1"/>
          <w:sz w:val="24"/>
          <w:szCs w:val="22"/>
        </w:rPr>
        <w:t>（</w:t>
      </w:r>
      <w:r w:rsidRPr="00FF13E9">
        <w:rPr>
          <w:rFonts w:asciiTheme="minorEastAsia" w:eastAsiaTheme="minorEastAsia" w:hAnsiTheme="minorEastAsia" w:cstheme="minorEastAsia" w:hint="eastAsia"/>
          <w:sz w:val="24"/>
          <w:szCs w:val="22"/>
        </w:rPr>
        <w:t>供应商名称）的法定代表人。</w:t>
      </w:r>
    </w:p>
    <w:p w14:paraId="1566EBA4" w14:textId="77777777" w:rsidR="008C75A3" w:rsidRPr="00FF13E9" w:rsidRDefault="00000000">
      <w:pPr>
        <w:widowControl/>
        <w:wordWrap w:val="0"/>
        <w:spacing w:line="360" w:lineRule="auto"/>
        <w:ind w:right="6463"/>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sz w:val="24"/>
          <w:szCs w:val="22"/>
        </w:rPr>
        <w:t>特此证明。</w:t>
      </w:r>
    </w:p>
    <w:p w14:paraId="286AB710" w14:textId="77777777" w:rsidR="008C75A3" w:rsidRPr="00FF13E9" w:rsidRDefault="008C75A3">
      <w:pPr>
        <w:widowControl/>
        <w:wordWrap w:val="0"/>
        <w:spacing w:before="12" w:line="360" w:lineRule="auto"/>
        <w:rPr>
          <w:rFonts w:asciiTheme="minorEastAsia" w:eastAsiaTheme="minorEastAsia" w:hAnsiTheme="minorEastAsia" w:cstheme="minorEastAsia" w:hint="eastAsia"/>
          <w:sz w:val="24"/>
          <w:szCs w:val="22"/>
        </w:rPr>
      </w:pPr>
    </w:p>
    <w:p w14:paraId="20FDBB67" w14:textId="77777777" w:rsidR="008C75A3" w:rsidRPr="00FF13E9" w:rsidRDefault="00000000">
      <w:pPr>
        <w:widowControl/>
        <w:wordWrap w:val="0"/>
        <w:spacing w:line="360" w:lineRule="auto"/>
        <w:ind w:left="5068" w:right="-20"/>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position w:val="-4"/>
          <w:sz w:val="24"/>
          <w:szCs w:val="22"/>
        </w:rPr>
        <w:t>供应商：</w:t>
      </w:r>
      <w:r w:rsidRPr="00FF13E9">
        <w:rPr>
          <w:rFonts w:asciiTheme="minorEastAsia" w:eastAsiaTheme="minorEastAsia" w:hAnsiTheme="minorEastAsia" w:cstheme="minorEastAsia" w:hint="eastAsia"/>
          <w:spacing w:val="42"/>
          <w:position w:val="-4"/>
          <w:sz w:val="24"/>
          <w:szCs w:val="22"/>
          <w:u w:val="single"/>
        </w:rPr>
        <w:t xml:space="preserve"> </w:t>
      </w:r>
      <w:r w:rsidRPr="00FF13E9">
        <w:rPr>
          <w:rFonts w:asciiTheme="minorEastAsia" w:eastAsiaTheme="minorEastAsia" w:hAnsiTheme="minorEastAsia" w:cstheme="minorEastAsia" w:hint="eastAsia"/>
          <w:position w:val="-4"/>
          <w:sz w:val="24"/>
          <w:szCs w:val="22"/>
          <w:u w:val="single"/>
        </w:rPr>
        <w:t xml:space="preserve">       </w:t>
      </w:r>
      <w:r w:rsidRPr="00FF13E9">
        <w:rPr>
          <w:rFonts w:asciiTheme="minorEastAsia" w:eastAsiaTheme="minorEastAsia" w:hAnsiTheme="minorEastAsia" w:cstheme="minorEastAsia" w:hint="eastAsia"/>
          <w:spacing w:val="-1"/>
          <w:position w:val="-4"/>
          <w:sz w:val="24"/>
          <w:szCs w:val="22"/>
        </w:rPr>
        <w:t>（</w:t>
      </w:r>
      <w:r w:rsidRPr="00FF13E9">
        <w:rPr>
          <w:rFonts w:asciiTheme="minorEastAsia" w:eastAsiaTheme="minorEastAsia" w:hAnsiTheme="minorEastAsia" w:cstheme="minorEastAsia" w:hint="eastAsia"/>
          <w:position w:val="-4"/>
          <w:sz w:val="24"/>
          <w:szCs w:val="22"/>
        </w:rPr>
        <w:t>单位盖章）</w:t>
      </w:r>
    </w:p>
    <w:p w14:paraId="410B290C" w14:textId="77777777" w:rsidR="008C75A3" w:rsidRPr="00FF13E9" w:rsidRDefault="00000000">
      <w:pPr>
        <w:widowControl/>
        <w:wordWrap w:val="0"/>
        <w:spacing w:line="360" w:lineRule="auto"/>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sz w:val="24"/>
          <w:szCs w:val="22"/>
        </w:rPr>
        <w:t xml:space="preserve"> </w:t>
      </w:r>
    </w:p>
    <w:p w14:paraId="643287E6" w14:textId="77777777" w:rsidR="008C75A3" w:rsidRPr="00FF13E9" w:rsidRDefault="00000000">
      <w:pPr>
        <w:widowControl/>
        <w:wordWrap w:val="0"/>
        <w:spacing w:line="360" w:lineRule="auto"/>
        <w:ind w:right="1418"/>
        <w:jc w:val="right"/>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position w:val="-2"/>
          <w:sz w:val="24"/>
          <w:szCs w:val="22"/>
          <w:u w:val="single"/>
        </w:rPr>
        <w:t xml:space="preserve">       </w:t>
      </w:r>
      <w:r w:rsidRPr="00FF13E9">
        <w:rPr>
          <w:rFonts w:asciiTheme="minorEastAsia" w:eastAsiaTheme="minorEastAsia" w:hAnsiTheme="minorEastAsia" w:cstheme="minorEastAsia" w:hint="eastAsia"/>
          <w:spacing w:val="-1"/>
          <w:position w:val="-2"/>
          <w:sz w:val="24"/>
          <w:szCs w:val="22"/>
        </w:rPr>
        <w:t>年</w:t>
      </w:r>
      <w:r w:rsidRPr="00FF13E9">
        <w:rPr>
          <w:rFonts w:asciiTheme="minorEastAsia" w:eastAsiaTheme="minorEastAsia" w:hAnsiTheme="minorEastAsia" w:cstheme="minorEastAsia" w:hint="eastAsia"/>
          <w:spacing w:val="42"/>
          <w:position w:val="-2"/>
          <w:sz w:val="24"/>
          <w:szCs w:val="22"/>
          <w:u w:val="single"/>
        </w:rPr>
        <w:t xml:space="preserve"> </w:t>
      </w:r>
      <w:r w:rsidRPr="00FF13E9">
        <w:rPr>
          <w:rFonts w:asciiTheme="minorEastAsia" w:eastAsiaTheme="minorEastAsia" w:hAnsiTheme="minorEastAsia" w:cstheme="minorEastAsia" w:hint="eastAsia"/>
          <w:position w:val="-2"/>
          <w:sz w:val="24"/>
          <w:szCs w:val="22"/>
          <w:u w:val="single"/>
        </w:rPr>
        <w:t xml:space="preserve">    </w:t>
      </w:r>
      <w:r w:rsidRPr="00FF13E9">
        <w:rPr>
          <w:rFonts w:asciiTheme="minorEastAsia" w:eastAsiaTheme="minorEastAsia" w:hAnsiTheme="minorEastAsia" w:cstheme="minorEastAsia" w:hint="eastAsia"/>
          <w:position w:val="-2"/>
          <w:sz w:val="24"/>
          <w:szCs w:val="22"/>
        </w:rPr>
        <w:t>月</w:t>
      </w:r>
      <w:r w:rsidRPr="00FF13E9">
        <w:rPr>
          <w:rFonts w:asciiTheme="minorEastAsia" w:eastAsiaTheme="minorEastAsia" w:hAnsiTheme="minorEastAsia" w:cstheme="minorEastAsia" w:hint="eastAsia"/>
          <w:spacing w:val="42"/>
          <w:position w:val="-2"/>
          <w:sz w:val="24"/>
          <w:szCs w:val="22"/>
          <w:u w:val="single"/>
        </w:rPr>
        <w:t xml:space="preserve"> </w:t>
      </w:r>
      <w:r w:rsidRPr="00FF13E9">
        <w:rPr>
          <w:rFonts w:asciiTheme="minorEastAsia" w:eastAsiaTheme="minorEastAsia" w:hAnsiTheme="minorEastAsia" w:cstheme="minorEastAsia" w:hint="eastAsia"/>
          <w:position w:val="-2"/>
          <w:sz w:val="24"/>
          <w:szCs w:val="22"/>
          <w:u w:val="single"/>
        </w:rPr>
        <w:t xml:space="preserve">    </w:t>
      </w:r>
      <w:r w:rsidRPr="00FF13E9">
        <w:rPr>
          <w:rFonts w:asciiTheme="minorEastAsia" w:eastAsiaTheme="minorEastAsia" w:hAnsiTheme="minorEastAsia" w:cstheme="minorEastAsia" w:hint="eastAsia"/>
          <w:position w:val="-2"/>
          <w:sz w:val="24"/>
          <w:szCs w:val="22"/>
        </w:rPr>
        <w:t>日</w:t>
      </w:r>
    </w:p>
    <w:p w14:paraId="01947AE5" w14:textId="77777777" w:rsidR="008C75A3" w:rsidRPr="00FF13E9" w:rsidRDefault="008C75A3">
      <w:pPr>
        <w:widowControl/>
        <w:wordWrap w:val="0"/>
        <w:ind w:left="2874" w:right="-20"/>
        <w:rPr>
          <w:rFonts w:asciiTheme="minorEastAsia" w:eastAsiaTheme="minorEastAsia" w:hAnsiTheme="minorEastAsia" w:cstheme="minorEastAsia" w:hint="eastAsia"/>
          <w:b/>
          <w:bCs/>
          <w:sz w:val="28"/>
          <w:szCs w:val="28"/>
        </w:rPr>
      </w:pPr>
    </w:p>
    <w:p w14:paraId="383B4BBA" w14:textId="77777777" w:rsidR="008C75A3" w:rsidRPr="00FF13E9" w:rsidRDefault="008C75A3">
      <w:pPr>
        <w:widowControl/>
        <w:wordWrap w:val="0"/>
        <w:ind w:right="-20"/>
        <w:jc w:val="center"/>
        <w:rPr>
          <w:rFonts w:asciiTheme="minorEastAsia" w:eastAsiaTheme="minorEastAsia" w:hAnsiTheme="minorEastAsia" w:cstheme="minorEastAsia" w:hint="eastAsia"/>
          <w:b/>
          <w:bCs/>
          <w:sz w:val="28"/>
          <w:szCs w:val="28"/>
        </w:rPr>
      </w:pPr>
    </w:p>
    <w:p w14:paraId="55D502AD" w14:textId="77777777" w:rsidR="008C75A3" w:rsidRPr="00FF13E9" w:rsidRDefault="008C75A3">
      <w:pPr>
        <w:widowControl/>
        <w:wordWrap w:val="0"/>
        <w:ind w:right="-20"/>
        <w:jc w:val="center"/>
        <w:rPr>
          <w:rFonts w:asciiTheme="minorEastAsia" w:eastAsiaTheme="minorEastAsia" w:hAnsiTheme="minorEastAsia" w:cstheme="minorEastAsia" w:hint="eastAsia"/>
          <w:b/>
          <w:bCs/>
          <w:sz w:val="28"/>
          <w:szCs w:val="28"/>
        </w:rPr>
      </w:pPr>
    </w:p>
    <w:p w14:paraId="67D47F90" w14:textId="77777777" w:rsidR="008C75A3" w:rsidRPr="00FF13E9" w:rsidRDefault="008C75A3">
      <w:pPr>
        <w:widowControl/>
        <w:wordWrap w:val="0"/>
        <w:ind w:right="-20"/>
        <w:jc w:val="center"/>
        <w:rPr>
          <w:rFonts w:asciiTheme="minorEastAsia" w:eastAsiaTheme="minorEastAsia" w:hAnsiTheme="minorEastAsia" w:cstheme="minorEastAsia" w:hint="eastAsia"/>
          <w:b/>
          <w:bCs/>
          <w:sz w:val="28"/>
          <w:szCs w:val="28"/>
        </w:rPr>
      </w:pPr>
    </w:p>
    <w:p w14:paraId="5E2E938C" w14:textId="77777777" w:rsidR="008C75A3" w:rsidRPr="00FF13E9" w:rsidRDefault="008C75A3">
      <w:pPr>
        <w:widowControl/>
        <w:wordWrap w:val="0"/>
        <w:ind w:right="-20"/>
        <w:jc w:val="center"/>
        <w:rPr>
          <w:rFonts w:asciiTheme="minorEastAsia" w:eastAsiaTheme="minorEastAsia" w:hAnsiTheme="minorEastAsia" w:cstheme="minorEastAsia" w:hint="eastAsia"/>
          <w:b/>
          <w:bCs/>
          <w:sz w:val="28"/>
          <w:szCs w:val="28"/>
        </w:rPr>
      </w:pPr>
    </w:p>
    <w:p w14:paraId="3BDF52B4" w14:textId="77777777" w:rsidR="008C75A3" w:rsidRPr="00FF13E9" w:rsidRDefault="00000000">
      <w:pPr>
        <w:widowControl/>
        <w:wordWrap w:val="0"/>
        <w:ind w:right="-20"/>
        <w:jc w:val="center"/>
        <w:rPr>
          <w:rFonts w:asciiTheme="minorEastAsia" w:eastAsiaTheme="minorEastAsia" w:hAnsiTheme="minorEastAsia" w:cstheme="minorEastAsia" w:hint="eastAsia"/>
          <w:b/>
          <w:bCs/>
          <w:sz w:val="28"/>
          <w:szCs w:val="28"/>
        </w:rPr>
      </w:pPr>
      <w:r w:rsidRPr="00FF13E9">
        <w:rPr>
          <w:rFonts w:asciiTheme="minorEastAsia" w:eastAsiaTheme="minorEastAsia" w:hAnsiTheme="minorEastAsia" w:cstheme="minorEastAsia" w:hint="eastAsia"/>
          <w:b/>
          <w:bCs/>
          <w:sz w:val="28"/>
          <w:szCs w:val="28"/>
        </w:rPr>
        <w:lastRenderedPageBreak/>
        <w:t>法定代表人授权委托书</w:t>
      </w:r>
    </w:p>
    <w:p w14:paraId="01748C00" w14:textId="77777777" w:rsidR="008C75A3" w:rsidRPr="00FF13E9" w:rsidRDefault="008C75A3">
      <w:pPr>
        <w:widowControl/>
        <w:wordWrap w:val="0"/>
        <w:spacing w:before="3" w:line="260" w:lineRule="atLeast"/>
        <w:rPr>
          <w:rFonts w:asciiTheme="minorEastAsia" w:eastAsiaTheme="minorEastAsia" w:hAnsiTheme="minorEastAsia" w:cstheme="minorEastAsia" w:hint="eastAsia"/>
          <w:sz w:val="26"/>
          <w:szCs w:val="26"/>
        </w:rPr>
      </w:pPr>
    </w:p>
    <w:p w14:paraId="6F2B8FD9" w14:textId="77777777" w:rsidR="008C75A3" w:rsidRPr="00FF13E9" w:rsidRDefault="00000000">
      <w:pPr>
        <w:widowControl/>
        <w:wordWrap w:val="0"/>
        <w:adjustRightInd w:val="0"/>
        <w:snapToGrid w:val="0"/>
        <w:spacing w:line="360" w:lineRule="auto"/>
        <w:ind w:firstLineChars="200" w:firstLine="480"/>
        <w:jc w:val="left"/>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sz w:val="24"/>
          <w:szCs w:val="22"/>
        </w:rPr>
        <w:t>本人</w:t>
      </w:r>
      <w:r w:rsidRPr="00FF13E9">
        <w:rPr>
          <w:rFonts w:asciiTheme="minorEastAsia" w:eastAsiaTheme="minorEastAsia" w:hAnsiTheme="minorEastAsia" w:cstheme="minorEastAsia" w:hint="eastAsia"/>
          <w:spacing w:val="42"/>
          <w:sz w:val="24"/>
          <w:szCs w:val="22"/>
          <w:u w:val="single"/>
        </w:rPr>
        <w:t xml:space="preserve">      </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z w:val="24"/>
          <w:szCs w:val="22"/>
        </w:rPr>
        <w:t>（</w:t>
      </w:r>
      <w:r w:rsidRPr="00FF13E9">
        <w:rPr>
          <w:rFonts w:asciiTheme="minorEastAsia" w:eastAsiaTheme="minorEastAsia" w:hAnsiTheme="minorEastAsia" w:cstheme="minorEastAsia" w:hint="eastAsia"/>
          <w:spacing w:val="-1"/>
          <w:sz w:val="24"/>
          <w:szCs w:val="22"/>
        </w:rPr>
        <w:t>姓</w:t>
      </w:r>
      <w:r w:rsidRPr="00FF13E9">
        <w:rPr>
          <w:rFonts w:asciiTheme="minorEastAsia" w:eastAsiaTheme="minorEastAsia" w:hAnsiTheme="minorEastAsia" w:cstheme="minorEastAsia" w:hint="eastAsia"/>
          <w:sz w:val="24"/>
          <w:szCs w:val="22"/>
        </w:rPr>
        <w:t>名）系</w:t>
      </w:r>
      <w:r w:rsidRPr="00FF13E9">
        <w:rPr>
          <w:rFonts w:asciiTheme="minorEastAsia" w:eastAsiaTheme="minorEastAsia" w:hAnsiTheme="minorEastAsia" w:cstheme="minorEastAsia" w:hint="eastAsia"/>
          <w:spacing w:val="42"/>
          <w:sz w:val="24"/>
          <w:szCs w:val="22"/>
          <w:u w:val="single"/>
        </w:rPr>
        <w:t xml:space="preserve">      </w:t>
      </w:r>
      <w:r w:rsidRPr="00FF13E9">
        <w:rPr>
          <w:rFonts w:asciiTheme="minorEastAsia" w:eastAsiaTheme="minorEastAsia" w:hAnsiTheme="minorEastAsia" w:cstheme="minorEastAsia" w:hint="eastAsia"/>
          <w:sz w:val="24"/>
          <w:szCs w:val="22"/>
        </w:rPr>
        <w:t>（供应商名称）</w:t>
      </w:r>
      <w:r w:rsidRPr="00FF13E9">
        <w:rPr>
          <w:rFonts w:asciiTheme="minorEastAsia" w:eastAsiaTheme="minorEastAsia" w:hAnsiTheme="minorEastAsia" w:cstheme="minorEastAsia" w:hint="eastAsia"/>
          <w:spacing w:val="1"/>
          <w:sz w:val="24"/>
          <w:szCs w:val="22"/>
        </w:rPr>
        <w:t>的</w:t>
      </w:r>
      <w:r w:rsidRPr="00FF13E9">
        <w:rPr>
          <w:rFonts w:asciiTheme="minorEastAsia" w:eastAsiaTheme="minorEastAsia" w:hAnsiTheme="minorEastAsia" w:cstheme="minorEastAsia" w:hint="eastAsia"/>
          <w:sz w:val="24"/>
          <w:szCs w:val="22"/>
        </w:rPr>
        <w:t>法定代表</w:t>
      </w:r>
      <w:r w:rsidRPr="00FF13E9">
        <w:rPr>
          <w:rFonts w:asciiTheme="minorEastAsia" w:eastAsiaTheme="minorEastAsia" w:hAnsiTheme="minorEastAsia" w:cstheme="minorEastAsia" w:hint="eastAsia"/>
          <w:spacing w:val="1"/>
          <w:sz w:val="24"/>
          <w:szCs w:val="22"/>
        </w:rPr>
        <w:t>人</w:t>
      </w:r>
      <w:r w:rsidRPr="00FF13E9">
        <w:rPr>
          <w:rFonts w:asciiTheme="minorEastAsia" w:eastAsiaTheme="minorEastAsia" w:hAnsiTheme="minorEastAsia" w:cstheme="minorEastAsia" w:hint="eastAsia"/>
          <w:sz w:val="24"/>
          <w:szCs w:val="22"/>
        </w:rPr>
        <w:t>，</w:t>
      </w:r>
      <w:r w:rsidRPr="00FF13E9">
        <w:rPr>
          <w:rFonts w:asciiTheme="minorEastAsia" w:eastAsiaTheme="minorEastAsia" w:hAnsiTheme="minorEastAsia" w:cstheme="minorEastAsia" w:hint="eastAsia"/>
          <w:spacing w:val="1"/>
          <w:sz w:val="24"/>
          <w:szCs w:val="22"/>
        </w:rPr>
        <w:t>现</w:t>
      </w:r>
      <w:r w:rsidRPr="00FF13E9">
        <w:rPr>
          <w:rFonts w:asciiTheme="minorEastAsia" w:eastAsiaTheme="minorEastAsia" w:hAnsiTheme="minorEastAsia" w:cstheme="minorEastAsia" w:hint="eastAsia"/>
          <w:sz w:val="24"/>
          <w:szCs w:val="22"/>
        </w:rPr>
        <w:t>委托</w:t>
      </w:r>
      <w:r w:rsidRPr="00FF13E9">
        <w:rPr>
          <w:rFonts w:asciiTheme="minorEastAsia" w:eastAsiaTheme="minorEastAsia" w:hAnsiTheme="minorEastAsia" w:cstheme="minorEastAsia" w:hint="eastAsia"/>
          <w:spacing w:val="42"/>
          <w:sz w:val="24"/>
          <w:szCs w:val="22"/>
          <w:u w:val="single"/>
        </w:rPr>
        <w:t xml:space="preserve">      </w:t>
      </w:r>
      <w:r w:rsidRPr="00FF13E9">
        <w:rPr>
          <w:rFonts w:asciiTheme="minorEastAsia" w:eastAsiaTheme="minorEastAsia" w:hAnsiTheme="minorEastAsia" w:cstheme="minorEastAsia" w:hint="eastAsia"/>
          <w:spacing w:val="-1"/>
          <w:sz w:val="24"/>
          <w:szCs w:val="22"/>
        </w:rPr>
        <w:t>（</w:t>
      </w:r>
      <w:r w:rsidRPr="00FF13E9">
        <w:rPr>
          <w:rFonts w:asciiTheme="minorEastAsia" w:eastAsiaTheme="minorEastAsia" w:hAnsiTheme="minorEastAsia" w:cstheme="minorEastAsia" w:hint="eastAsia"/>
          <w:sz w:val="24"/>
          <w:szCs w:val="22"/>
        </w:rPr>
        <w:t>姓名）为我方代理人。代理人根据授权，以我方名义签署、澄清、说明、补正、递交</w:t>
      </w:r>
      <w:r w:rsidRPr="00FF13E9">
        <w:rPr>
          <w:rFonts w:asciiTheme="minorEastAsia" w:eastAsiaTheme="minorEastAsia" w:hAnsiTheme="minorEastAsia" w:cstheme="minorEastAsia" w:hint="eastAsia"/>
          <w:spacing w:val="-13"/>
          <w:sz w:val="24"/>
          <w:szCs w:val="22"/>
        </w:rPr>
        <w:t>、</w:t>
      </w:r>
      <w:r w:rsidRPr="00FF13E9">
        <w:rPr>
          <w:rFonts w:asciiTheme="minorEastAsia" w:eastAsiaTheme="minorEastAsia" w:hAnsiTheme="minorEastAsia" w:cstheme="minorEastAsia" w:hint="eastAsia"/>
          <w:sz w:val="24"/>
          <w:szCs w:val="22"/>
        </w:rPr>
        <w:t>撤回</w:t>
      </w:r>
      <w:r w:rsidRPr="00FF13E9">
        <w:rPr>
          <w:rFonts w:asciiTheme="minorEastAsia" w:eastAsiaTheme="minorEastAsia" w:hAnsiTheme="minorEastAsia" w:cstheme="minorEastAsia" w:hint="eastAsia"/>
          <w:spacing w:val="-13"/>
          <w:sz w:val="24"/>
          <w:szCs w:val="22"/>
        </w:rPr>
        <w:t>、</w:t>
      </w:r>
      <w:r w:rsidRPr="00FF13E9">
        <w:rPr>
          <w:rFonts w:asciiTheme="minorEastAsia" w:eastAsiaTheme="minorEastAsia" w:hAnsiTheme="minorEastAsia" w:cstheme="minorEastAsia" w:hint="eastAsia"/>
          <w:sz w:val="24"/>
          <w:szCs w:val="22"/>
        </w:rPr>
        <w:t>修改</w:t>
      </w:r>
      <w:r w:rsidRPr="00FF13E9">
        <w:rPr>
          <w:rFonts w:asciiTheme="minorEastAsia" w:eastAsiaTheme="minorEastAsia" w:hAnsiTheme="minorEastAsia" w:cstheme="minorEastAsia" w:hint="eastAsia"/>
          <w:spacing w:val="42"/>
          <w:sz w:val="24"/>
          <w:szCs w:val="22"/>
          <w:u w:val="single"/>
        </w:rPr>
        <w:t xml:space="preserve">      </w:t>
      </w:r>
      <w:r w:rsidRPr="00FF13E9">
        <w:rPr>
          <w:rFonts w:asciiTheme="minorEastAsia" w:eastAsiaTheme="minorEastAsia" w:hAnsiTheme="minorEastAsia" w:cstheme="minorEastAsia" w:hint="eastAsia"/>
          <w:sz w:val="24"/>
          <w:szCs w:val="22"/>
        </w:rPr>
        <w:t>（项目名</w:t>
      </w:r>
      <w:r w:rsidRPr="00FF13E9">
        <w:rPr>
          <w:rFonts w:asciiTheme="minorEastAsia" w:eastAsiaTheme="minorEastAsia" w:hAnsiTheme="minorEastAsia" w:cstheme="minorEastAsia" w:hint="eastAsia"/>
          <w:spacing w:val="-1"/>
          <w:sz w:val="24"/>
          <w:szCs w:val="22"/>
        </w:rPr>
        <w:t>称</w:t>
      </w:r>
      <w:r w:rsidRPr="00FF13E9">
        <w:rPr>
          <w:rFonts w:asciiTheme="minorEastAsia" w:eastAsiaTheme="minorEastAsia" w:hAnsiTheme="minorEastAsia" w:cstheme="minorEastAsia" w:hint="eastAsia"/>
          <w:spacing w:val="-13"/>
          <w:sz w:val="24"/>
          <w:szCs w:val="22"/>
        </w:rPr>
        <w:t>）</w:t>
      </w:r>
      <w:r w:rsidRPr="00FF13E9">
        <w:rPr>
          <w:rFonts w:asciiTheme="minorEastAsia" w:eastAsiaTheme="minorEastAsia" w:hAnsiTheme="minorEastAsia" w:cstheme="minorEastAsia" w:hint="eastAsia"/>
          <w:spacing w:val="-13"/>
          <w:sz w:val="24"/>
          <w:szCs w:val="22"/>
          <w:u w:val="single"/>
        </w:rPr>
        <w:t xml:space="preserve">         </w:t>
      </w:r>
      <w:r w:rsidRPr="00FF13E9">
        <w:rPr>
          <w:rFonts w:asciiTheme="minorEastAsia" w:eastAsiaTheme="minorEastAsia" w:hAnsiTheme="minorEastAsia" w:cstheme="minorEastAsia" w:hint="eastAsia"/>
          <w:spacing w:val="-13"/>
          <w:sz w:val="24"/>
          <w:szCs w:val="22"/>
        </w:rPr>
        <w:t>（标包）</w:t>
      </w:r>
      <w:r w:rsidRPr="00FF13E9">
        <w:rPr>
          <w:rFonts w:asciiTheme="minorEastAsia" w:eastAsiaTheme="minorEastAsia" w:hAnsiTheme="minorEastAsia" w:cstheme="minorEastAsia" w:hint="eastAsia"/>
          <w:sz w:val="24"/>
          <w:szCs w:val="22"/>
        </w:rPr>
        <w:t>响应文件</w:t>
      </w:r>
      <w:r w:rsidRPr="00FF13E9">
        <w:rPr>
          <w:rFonts w:asciiTheme="minorEastAsia" w:eastAsiaTheme="minorEastAsia" w:hAnsiTheme="minorEastAsia" w:cstheme="minorEastAsia" w:hint="eastAsia"/>
          <w:spacing w:val="-13"/>
          <w:sz w:val="24"/>
          <w:szCs w:val="22"/>
        </w:rPr>
        <w:t>、</w:t>
      </w:r>
      <w:r w:rsidRPr="00FF13E9">
        <w:rPr>
          <w:rFonts w:asciiTheme="minorEastAsia" w:eastAsiaTheme="minorEastAsia" w:hAnsiTheme="minorEastAsia" w:cstheme="minorEastAsia" w:hint="eastAsia"/>
          <w:sz w:val="24"/>
          <w:szCs w:val="22"/>
        </w:rPr>
        <w:t>签订合同和处理有关事宜，其法律后果由我方承担。</w:t>
      </w:r>
    </w:p>
    <w:p w14:paraId="753A6C58" w14:textId="77777777" w:rsidR="008C75A3" w:rsidRPr="00FF13E9" w:rsidRDefault="00000000">
      <w:pPr>
        <w:widowControl/>
        <w:wordWrap w:val="0"/>
        <w:spacing w:before="12" w:line="360" w:lineRule="auto"/>
        <w:ind w:left="556" w:right="5491" w:hanging="14"/>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sz w:val="24"/>
          <w:szCs w:val="22"/>
        </w:rPr>
        <w:t>代理人无转委托权。</w:t>
      </w:r>
    </w:p>
    <w:p w14:paraId="5D5B62BB" w14:textId="77777777" w:rsidR="008C75A3" w:rsidRPr="00FF13E9" w:rsidRDefault="008C75A3">
      <w:pPr>
        <w:widowControl/>
        <w:wordWrap w:val="0"/>
        <w:spacing w:line="360" w:lineRule="auto"/>
        <w:rPr>
          <w:rFonts w:asciiTheme="minorEastAsia" w:eastAsiaTheme="minorEastAsia" w:hAnsiTheme="minorEastAsia" w:cstheme="minorEastAsia" w:hint="eastAsia"/>
          <w:sz w:val="24"/>
          <w:szCs w:val="22"/>
        </w:rPr>
      </w:pPr>
    </w:p>
    <w:p w14:paraId="15E77607" w14:textId="77777777" w:rsidR="008C75A3" w:rsidRPr="00FF13E9" w:rsidRDefault="00000000">
      <w:pPr>
        <w:pStyle w:val="p0"/>
        <w:wordWrap w:val="0"/>
        <w:spacing w:line="360" w:lineRule="auto"/>
        <w:ind w:firstLineChars="1240" w:firstLine="2976"/>
        <w:rPr>
          <w:rFonts w:asciiTheme="minorEastAsia" w:eastAsiaTheme="minorEastAsia" w:hAnsiTheme="minorEastAsia" w:cstheme="minorEastAsia" w:hint="eastAsia"/>
          <w:sz w:val="24"/>
          <w:szCs w:val="24"/>
          <w:u w:val="single"/>
        </w:rPr>
      </w:pPr>
      <w:r w:rsidRPr="00FF13E9">
        <w:rPr>
          <w:rFonts w:asciiTheme="minorEastAsia" w:eastAsiaTheme="minorEastAsia" w:hAnsiTheme="minorEastAsia" w:cstheme="minorEastAsia" w:hint="eastAsia"/>
          <w:sz w:val="24"/>
          <w:szCs w:val="24"/>
        </w:rPr>
        <w:t>代理人：</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性别：</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年龄：</w:t>
      </w:r>
      <w:r w:rsidRPr="00FF13E9">
        <w:rPr>
          <w:rFonts w:asciiTheme="minorEastAsia" w:eastAsiaTheme="minorEastAsia" w:hAnsiTheme="minorEastAsia" w:cstheme="minorEastAsia" w:hint="eastAsia"/>
          <w:sz w:val="24"/>
          <w:szCs w:val="24"/>
          <w:u w:val="single"/>
        </w:rPr>
        <w:t xml:space="preserve">     </w:t>
      </w:r>
    </w:p>
    <w:p w14:paraId="6BA7B911" w14:textId="77777777" w:rsidR="008C75A3" w:rsidRPr="00FF13E9" w:rsidRDefault="00000000">
      <w:pPr>
        <w:pStyle w:val="p0"/>
        <w:wordWrap w:val="0"/>
        <w:spacing w:line="360" w:lineRule="auto"/>
        <w:ind w:firstLineChars="1240" w:firstLine="2976"/>
        <w:rPr>
          <w:rFonts w:asciiTheme="minorEastAsia" w:eastAsiaTheme="minorEastAsia" w:hAnsiTheme="minorEastAsia" w:cstheme="minorEastAsia" w:hint="eastAsia"/>
          <w:sz w:val="24"/>
          <w:szCs w:val="24"/>
          <w:u w:val="single"/>
        </w:rPr>
      </w:pPr>
      <w:r w:rsidRPr="00FF13E9">
        <w:rPr>
          <w:rFonts w:asciiTheme="minorEastAsia" w:eastAsiaTheme="minorEastAsia" w:hAnsiTheme="minorEastAsia" w:cstheme="minorEastAsia" w:hint="eastAsia"/>
          <w:sz w:val="24"/>
          <w:szCs w:val="24"/>
        </w:rPr>
        <w:t>身份证号码：</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 xml:space="preserve"> 职务：</w:t>
      </w:r>
      <w:r w:rsidRPr="00FF13E9">
        <w:rPr>
          <w:rFonts w:asciiTheme="minorEastAsia" w:eastAsiaTheme="minorEastAsia" w:hAnsiTheme="minorEastAsia" w:cstheme="minorEastAsia" w:hint="eastAsia"/>
          <w:sz w:val="24"/>
          <w:szCs w:val="24"/>
          <w:u w:val="single"/>
        </w:rPr>
        <w:t xml:space="preserve">       </w:t>
      </w:r>
    </w:p>
    <w:p w14:paraId="1C73A8CE" w14:textId="77777777" w:rsidR="008C75A3" w:rsidRPr="00FF13E9" w:rsidRDefault="00000000">
      <w:pPr>
        <w:pStyle w:val="p0"/>
        <w:wordWrap w:val="0"/>
        <w:spacing w:line="360" w:lineRule="auto"/>
        <w:ind w:firstLineChars="1240" w:firstLine="2976"/>
        <w:rPr>
          <w:rFonts w:asciiTheme="minorEastAsia" w:eastAsiaTheme="minorEastAsia" w:hAnsiTheme="minorEastAsia" w:cstheme="minorEastAsia" w:hint="eastAsia"/>
          <w:sz w:val="24"/>
          <w:szCs w:val="24"/>
          <w:u w:val="single"/>
        </w:rPr>
      </w:pPr>
      <w:r w:rsidRPr="00FF13E9">
        <w:rPr>
          <w:rFonts w:asciiTheme="minorEastAsia" w:eastAsiaTheme="minorEastAsia" w:hAnsiTheme="minorEastAsia" w:cstheme="minorEastAsia" w:hint="eastAsia"/>
          <w:sz w:val="24"/>
          <w:szCs w:val="24"/>
        </w:rPr>
        <w:t>供应商：</w:t>
      </w:r>
      <w:r w:rsidRPr="00FF13E9">
        <w:rPr>
          <w:rFonts w:asciiTheme="minorEastAsia" w:eastAsiaTheme="minorEastAsia" w:hAnsiTheme="minorEastAsia" w:cstheme="minorEastAsia" w:hint="eastAsia"/>
          <w:sz w:val="24"/>
          <w:szCs w:val="24"/>
          <w:u w:val="single"/>
        </w:rPr>
        <w:t xml:space="preserve">                            （单位盖章）</w:t>
      </w:r>
    </w:p>
    <w:p w14:paraId="1C1FA268" w14:textId="77777777" w:rsidR="008C75A3" w:rsidRPr="00FF13E9" w:rsidRDefault="00000000">
      <w:pPr>
        <w:pStyle w:val="p0"/>
        <w:wordWrap w:val="0"/>
        <w:spacing w:line="360" w:lineRule="auto"/>
        <w:ind w:firstLineChars="1240" w:firstLine="2976"/>
        <w:rPr>
          <w:rFonts w:asciiTheme="minorEastAsia" w:eastAsiaTheme="minorEastAsia" w:hAnsiTheme="minorEastAsia" w:cstheme="minorEastAsia" w:hint="eastAsia"/>
          <w:sz w:val="24"/>
          <w:szCs w:val="24"/>
          <w:u w:val="single"/>
        </w:rPr>
      </w:pPr>
      <w:r w:rsidRPr="00FF13E9">
        <w:rPr>
          <w:rFonts w:asciiTheme="minorEastAsia" w:eastAsiaTheme="minorEastAsia" w:hAnsiTheme="minorEastAsia" w:cstheme="minorEastAsia" w:hint="eastAsia"/>
          <w:sz w:val="24"/>
          <w:szCs w:val="24"/>
        </w:rPr>
        <w:t>法定代表人：</w:t>
      </w:r>
      <w:r w:rsidRPr="00FF13E9">
        <w:rPr>
          <w:rFonts w:asciiTheme="minorEastAsia" w:eastAsiaTheme="minorEastAsia" w:hAnsiTheme="minorEastAsia" w:cstheme="minorEastAsia" w:hint="eastAsia"/>
          <w:sz w:val="24"/>
          <w:szCs w:val="24"/>
          <w:u w:val="single"/>
        </w:rPr>
        <w:t xml:space="preserve">                      （签字或盖章）</w:t>
      </w:r>
    </w:p>
    <w:p w14:paraId="04A632C5" w14:textId="77777777" w:rsidR="008C75A3" w:rsidRPr="00FF13E9" w:rsidRDefault="00000000">
      <w:pPr>
        <w:pStyle w:val="p0"/>
        <w:wordWrap w:val="0"/>
        <w:spacing w:line="360" w:lineRule="auto"/>
        <w:ind w:firstLineChars="1240" w:firstLine="2976"/>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授权委托日期：</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年</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月</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日</w:t>
      </w:r>
    </w:p>
    <w:p w14:paraId="76F671E0" w14:textId="77777777" w:rsidR="008C75A3" w:rsidRPr="00FF13E9" w:rsidRDefault="008C75A3">
      <w:pPr>
        <w:widowControl/>
        <w:wordWrap w:val="0"/>
        <w:rPr>
          <w:rFonts w:asciiTheme="minorEastAsia" w:eastAsiaTheme="minorEastAsia" w:hAnsiTheme="minorEastAsia" w:cstheme="minorEastAsia" w:hint="eastAsia"/>
        </w:rPr>
      </w:pPr>
    </w:p>
    <w:p w14:paraId="677B950F" w14:textId="77777777" w:rsidR="008C75A3" w:rsidRPr="00FF13E9" w:rsidRDefault="00000000">
      <w:pPr>
        <w:wordWrap w:val="0"/>
        <w:rPr>
          <w:rStyle w:val="2CharChar"/>
          <w:rFonts w:asciiTheme="minorEastAsia" w:eastAsiaTheme="minorEastAsia" w:hAnsiTheme="minorEastAsia" w:cstheme="minorEastAsia" w:hint="eastAsia"/>
          <w:sz w:val="24"/>
          <w:szCs w:val="24"/>
        </w:rPr>
      </w:pPr>
      <w:r w:rsidRPr="00FF13E9">
        <w:rPr>
          <w:rStyle w:val="2CharChar"/>
          <w:rFonts w:asciiTheme="minorEastAsia" w:eastAsiaTheme="minorEastAsia" w:hAnsiTheme="minorEastAsia" w:cstheme="minorEastAsia" w:hint="eastAsia"/>
          <w:sz w:val="28"/>
          <w:szCs w:val="30"/>
        </w:rPr>
        <w:br w:type="page"/>
      </w:r>
      <w:r w:rsidRPr="00FF13E9">
        <w:rPr>
          <w:rStyle w:val="2CharChar"/>
          <w:rFonts w:asciiTheme="minorEastAsia" w:eastAsiaTheme="minorEastAsia" w:hAnsiTheme="minorEastAsia" w:cstheme="minorEastAsia" w:hint="eastAsia"/>
          <w:sz w:val="24"/>
          <w:szCs w:val="24"/>
        </w:rPr>
        <w:lastRenderedPageBreak/>
        <w:t>附：</w:t>
      </w:r>
    </w:p>
    <w:p w14:paraId="0B1255DE" w14:textId="77777777" w:rsidR="008C75A3" w:rsidRPr="00FF13E9" w:rsidRDefault="00000000">
      <w:pPr>
        <w:wordWrap w:val="0"/>
        <w:rPr>
          <w:rStyle w:val="2CharChar"/>
          <w:rFonts w:asciiTheme="minorEastAsia" w:eastAsiaTheme="minorEastAsia" w:hAnsiTheme="minorEastAsia" w:cstheme="minorEastAsia" w:hint="eastAsia"/>
          <w:sz w:val="24"/>
          <w:szCs w:val="24"/>
        </w:rPr>
      </w:pPr>
      <w:r w:rsidRPr="00FF13E9">
        <w:rPr>
          <w:rStyle w:val="2CharChar"/>
          <w:rFonts w:asciiTheme="minorEastAsia" w:eastAsiaTheme="minorEastAsia" w:hAnsiTheme="minorEastAsia" w:cstheme="minorEastAsia" w:hint="eastAsia"/>
          <w:sz w:val="24"/>
          <w:szCs w:val="24"/>
        </w:rPr>
        <w:t>法定代表人身份证复印件</w:t>
      </w:r>
    </w:p>
    <w:p w14:paraId="5974CAF6" w14:textId="77777777" w:rsidR="008C75A3" w:rsidRPr="00FF13E9" w:rsidRDefault="008C75A3">
      <w:pPr>
        <w:wordWrap w:val="0"/>
        <w:rPr>
          <w:rFonts w:asciiTheme="minorEastAsia" w:eastAsiaTheme="minorEastAsia" w:hAnsiTheme="minorEastAsia" w:cstheme="minorEastAsia"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4073"/>
      </w:tblGrid>
      <w:tr w:rsidR="008C75A3" w:rsidRPr="00FF13E9" w14:paraId="651F42E6" w14:textId="77777777">
        <w:trPr>
          <w:trHeight w:val="2831"/>
          <w:jc w:val="center"/>
        </w:trPr>
        <w:tc>
          <w:tcPr>
            <w:tcW w:w="4071" w:type="dxa"/>
            <w:vAlign w:val="center"/>
          </w:tcPr>
          <w:p w14:paraId="709B2ABD" w14:textId="77777777" w:rsidR="008C75A3" w:rsidRPr="00FF13E9" w:rsidRDefault="00000000">
            <w:pPr>
              <w:wordWrap w:val="0"/>
              <w:jc w:val="center"/>
              <w:rPr>
                <w:rFonts w:asciiTheme="minorEastAsia" w:eastAsiaTheme="minorEastAsia" w:hAnsiTheme="minorEastAsia" w:cstheme="minorEastAsia" w:hint="eastAsia"/>
                <w:szCs w:val="21"/>
              </w:rPr>
            </w:pPr>
            <w:r w:rsidRPr="00FF13E9">
              <w:rPr>
                <w:rFonts w:asciiTheme="minorEastAsia" w:eastAsiaTheme="minorEastAsia" w:hAnsiTheme="minorEastAsia" w:cstheme="minorEastAsia" w:hint="eastAsia"/>
                <w:szCs w:val="21"/>
              </w:rPr>
              <w:t>身份证正面</w:t>
            </w:r>
          </w:p>
        </w:tc>
        <w:tc>
          <w:tcPr>
            <w:tcW w:w="4073" w:type="dxa"/>
            <w:vAlign w:val="center"/>
          </w:tcPr>
          <w:p w14:paraId="0BC379AB" w14:textId="77777777" w:rsidR="008C75A3" w:rsidRPr="00FF13E9" w:rsidRDefault="00000000">
            <w:pPr>
              <w:wordWrap w:val="0"/>
              <w:jc w:val="center"/>
              <w:rPr>
                <w:rFonts w:asciiTheme="minorEastAsia" w:eastAsiaTheme="minorEastAsia" w:hAnsiTheme="minorEastAsia" w:cstheme="minorEastAsia" w:hint="eastAsia"/>
                <w:szCs w:val="21"/>
              </w:rPr>
            </w:pPr>
            <w:r w:rsidRPr="00FF13E9">
              <w:rPr>
                <w:rFonts w:asciiTheme="minorEastAsia" w:eastAsiaTheme="minorEastAsia" w:hAnsiTheme="minorEastAsia" w:cstheme="minorEastAsia" w:hint="eastAsia"/>
                <w:szCs w:val="21"/>
              </w:rPr>
              <w:t>身份证反面</w:t>
            </w:r>
          </w:p>
        </w:tc>
      </w:tr>
    </w:tbl>
    <w:p w14:paraId="7B567114" w14:textId="77777777" w:rsidR="008C75A3" w:rsidRPr="00FF13E9" w:rsidRDefault="008C75A3">
      <w:pPr>
        <w:wordWrap w:val="0"/>
        <w:rPr>
          <w:rFonts w:asciiTheme="minorEastAsia" w:eastAsiaTheme="minorEastAsia" w:hAnsiTheme="minorEastAsia" w:cstheme="minorEastAsia" w:hint="eastAsia"/>
          <w:szCs w:val="21"/>
        </w:rPr>
      </w:pPr>
    </w:p>
    <w:p w14:paraId="3E3D1250" w14:textId="77777777" w:rsidR="008C75A3" w:rsidRPr="00FF13E9" w:rsidRDefault="00000000">
      <w:pPr>
        <w:wordWrap w:val="0"/>
        <w:rPr>
          <w:rStyle w:val="2CharChar"/>
          <w:rFonts w:asciiTheme="minorEastAsia" w:eastAsiaTheme="minorEastAsia" w:hAnsiTheme="minorEastAsia" w:cstheme="minorEastAsia" w:hint="eastAsia"/>
          <w:sz w:val="24"/>
          <w:szCs w:val="24"/>
        </w:rPr>
      </w:pPr>
      <w:r w:rsidRPr="00FF13E9">
        <w:rPr>
          <w:rStyle w:val="2CharChar"/>
          <w:rFonts w:asciiTheme="minorEastAsia" w:eastAsiaTheme="minorEastAsia" w:hAnsiTheme="minorEastAsia" w:cstheme="minorEastAsia" w:hint="eastAsia"/>
          <w:sz w:val="24"/>
          <w:szCs w:val="24"/>
        </w:rPr>
        <w:t>法定代表人授权委托代理人身份证复印件</w:t>
      </w:r>
    </w:p>
    <w:p w14:paraId="47F45F41" w14:textId="77777777" w:rsidR="008C75A3" w:rsidRPr="00FF13E9" w:rsidRDefault="008C75A3">
      <w:pPr>
        <w:wordWrap w:val="0"/>
        <w:rPr>
          <w:rStyle w:val="2CharChar"/>
          <w:rFonts w:asciiTheme="minorEastAsia" w:eastAsiaTheme="minorEastAsia" w:hAnsiTheme="minorEastAsia" w:cstheme="minorEastAsia" w:hint="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4073"/>
      </w:tblGrid>
      <w:tr w:rsidR="008C75A3" w:rsidRPr="00FF13E9" w14:paraId="137DB3A7" w14:textId="77777777">
        <w:trPr>
          <w:trHeight w:val="2837"/>
          <w:jc w:val="center"/>
        </w:trPr>
        <w:tc>
          <w:tcPr>
            <w:tcW w:w="4071" w:type="dxa"/>
            <w:vAlign w:val="center"/>
          </w:tcPr>
          <w:p w14:paraId="04F71270" w14:textId="77777777" w:rsidR="008C75A3" w:rsidRPr="00FF13E9" w:rsidRDefault="00000000">
            <w:pPr>
              <w:wordWrap w:val="0"/>
              <w:jc w:val="center"/>
              <w:rPr>
                <w:rFonts w:asciiTheme="minorEastAsia" w:eastAsiaTheme="minorEastAsia" w:hAnsiTheme="minorEastAsia" w:cstheme="minorEastAsia" w:hint="eastAsia"/>
                <w:szCs w:val="21"/>
              </w:rPr>
            </w:pPr>
            <w:r w:rsidRPr="00FF13E9">
              <w:rPr>
                <w:rFonts w:asciiTheme="minorEastAsia" w:eastAsiaTheme="minorEastAsia" w:hAnsiTheme="minorEastAsia" w:cstheme="minorEastAsia" w:hint="eastAsia"/>
                <w:szCs w:val="21"/>
              </w:rPr>
              <w:t>身份证正面</w:t>
            </w:r>
          </w:p>
        </w:tc>
        <w:tc>
          <w:tcPr>
            <w:tcW w:w="4073" w:type="dxa"/>
            <w:vAlign w:val="center"/>
          </w:tcPr>
          <w:p w14:paraId="158B13A7" w14:textId="77777777" w:rsidR="008C75A3" w:rsidRPr="00FF13E9" w:rsidRDefault="00000000">
            <w:pPr>
              <w:wordWrap w:val="0"/>
              <w:jc w:val="center"/>
              <w:rPr>
                <w:rFonts w:asciiTheme="minorEastAsia" w:eastAsiaTheme="minorEastAsia" w:hAnsiTheme="minorEastAsia" w:cstheme="minorEastAsia" w:hint="eastAsia"/>
                <w:szCs w:val="21"/>
              </w:rPr>
            </w:pPr>
            <w:r w:rsidRPr="00FF13E9">
              <w:rPr>
                <w:rFonts w:asciiTheme="minorEastAsia" w:eastAsiaTheme="minorEastAsia" w:hAnsiTheme="minorEastAsia" w:cstheme="minorEastAsia" w:hint="eastAsia"/>
                <w:szCs w:val="21"/>
              </w:rPr>
              <w:t>身份证反面</w:t>
            </w:r>
          </w:p>
        </w:tc>
      </w:tr>
    </w:tbl>
    <w:p w14:paraId="5861DA2B" w14:textId="77777777" w:rsidR="008C75A3" w:rsidRPr="00FF13E9" w:rsidRDefault="008C75A3">
      <w:pPr>
        <w:wordWrap w:val="0"/>
        <w:spacing w:line="461" w:lineRule="exact"/>
        <w:ind w:right="530"/>
        <w:jc w:val="center"/>
        <w:rPr>
          <w:rFonts w:asciiTheme="minorEastAsia" w:eastAsiaTheme="minorEastAsia" w:hAnsiTheme="minorEastAsia" w:cstheme="minorEastAsia" w:hint="eastAsia"/>
          <w:b/>
          <w:bCs/>
          <w:kern w:val="0"/>
          <w:sz w:val="28"/>
          <w:szCs w:val="28"/>
        </w:rPr>
      </w:pPr>
    </w:p>
    <w:p w14:paraId="3CFB8EEB" w14:textId="77777777" w:rsidR="008C75A3" w:rsidRPr="00FF13E9" w:rsidRDefault="00000000">
      <w:pPr>
        <w:pStyle w:val="20"/>
        <w:wordWrap w:val="0"/>
        <w:jc w:val="center"/>
        <w:rPr>
          <w:rFonts w:asciiTheme="minorEastAsia" w:eastAsiaTheme="minorEastAsia" w:hAnsiTheme="minorEastAsia" w:cstheme="minorEastAsia" w:hint="eastAsia"/>
          <w:sz w:val="28"/>
        </w:rPr>
      </w:pPr>
      <w:r w:rsidRPr="00FF13E9">
        <w:rPr>
          <w:rFonts w:asciiTheme="minorEastAsia" w:eastAsiaTheme="minorEastAsia" w:hAnsiTheme="minorEastAsia" w:cstheme="minorEastAsia" w:hint="eastAsia"/>
          <w:b w:val="0"/>
          <w:sz w:val="28"/>
        </w:rPr>
        <w:br w:type="page"/>
      </w:r>
      <w:r w:rsidRPr="00FF13E9">
        <w:rPr>
          <w:rFonts w:asciiTheme="minorEastAsia" w:eastAsiaTheme="minorEastAsia" w:hAnsiTheme="minorEastAsia" w:cstheme="minorEastAsia" w:hint="eastAsia"/>
          <w:sz w:val="28"/>
        </w:rPr>
        <w:lastRenderedPageBreak/>
        <w:t>二、响应声明</w:t>
      </w:r>
    </w:p>
    <w:p w14:paraId="19A6AB69" w14:textId="77777777" w:rsidR="008C75A3" w:rsidRPr="00FF13E9" w:rsidRDefault="00000000">
      <w:pPr>
        <w:widowControl/>
        <w:tabs>
          <w:tab w:val="left" w:leader="underscore" w:pos="2880"/>
        </w:tabs>
        <w:wordWrap w:val="0"/>
        <w:spacing w:after="0" w:line="48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致：</w:t>
      </w:r>
      <w:r w:rsidRPr="00FF13E9">
        <w:rPr>
          <w:rFonts w:asciiTheme="minorEastAsia" w:eastAsiaTheme="minorEastAsia" w:hAnsiTheme="minorEastAsia" w:cstheme="minorEastAsia" w:hint="eastAsia"/>
          <w:sz w:val="24"/>
          <w:szCs w:val="24"/>
          <w:u w:val="single"/>
        </w:rPr>
        <w:t xml:space="preserve">  合肥综合性科学中心环境研究院  </w:t>
      </w:r>
      <w:r w:rsidRPr="00FF13E9">
        <w:rPr>
          <w:rFonts w:asciiTheme="minorEastAsia" w:eastAsiaTheme="minorEastAsia" w:hAnsiTheme="minorEastAsia" w:cstheme="minorEastAsia" w:hint="eastAsia"/>
          <w:sz w:val="24"/>
          <w:szCs w:val="24"/>
        </w:rPr>
        <w:t>（采购人名称）</w:t>
      </w:r>
    </w:p>
    <w:p w14:paraId="2A0A8D0C" w14:textId="77777777"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1、我方已仔细研究了</w:t>
      </w:r>
      <w:r w:rsidRPr="00FF13E9">
        <w:rPr>
          <w:rFonts w:asciiTheme="minorEastAsia" w:eastAsiaTheme="minorEastAsia" w:hAnsiTheme="minorEastAsia" w:cstheme="minorEastAsia"/>
          <w:sz w:val="24"/>
          <w:szCs w:val="24"/>
          <w:u w:val="single"/>
        </w:rPr>
        <w:t>合肥综合性科学中心环境研究院企业技术创新服务中心生物多样性质控数据集建设及标注服务</w:t>
      </w:r>
      <w:r w:rsidRPr="00FF13E9">
        <w:rPr>
          <w:rFonts w:asciiTheme="minorEastAsia" w:eastAsiaTheme="minorEastAsia" w:hAnsiTheme="minorEastAsia" w:cstheme="minorEastAsia" w:hint="eastAsia"/>
          <w:sz w:val="24"/>
          <w:szCs w:val="24"/>
        </w:rPr>
        <w:t>（项目名称）磋商文件的全部内容，接受你方在采购文件中对供应商的约束条件。我方愿意以我方提出的最后报价，按照采购文件和合同的约定，履行合同义务。</w:t>
      </w:r>
    </w:p>
    <w:p w14:paraId="71D1DE26" w14:textId="77777777"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2、我方承诺在采购文件规定的响应有效期内不修改、撤销响应文件</w:t>
      </w:r>
      <w:r w:rsidRPr="00FF13E9">
        <w:rPr>
          <w:rFonts w:asciiTheme="minorEastAsia" w:eastAsiaTheme="minorEastAsia" w:hAnsiTheme="minorEastAsia" w:cstheme="minorEastAsia" w:hint="eastAsia"/>
          <w:sz w:val="24"/>
          <w:szCs w:val="22"/>
        </w:rPr>
        <w:t>，且随时准备接受你方发出的成交通知书</w:t>
      </w:r>
      <w:r w:rsidRPr="00FF13E9">
        <w:rPr>
          <w:rFonts w:asciiTheme="minorEastAsia" w:eastAsiaTheme="minorEastAsia" w:hAnsiTheme="minorEastAsia" w:cstheme="minorEastAsia" w:hint="eastAsia"/>
          <w:sz w:val="24"/>
          <w:szCs w:val="24"/>
        </w:rPr>
        <w:t>。</w:t>
      </w:r>
    </w:p>
    <w:p w14:paraId="1B443B03" w14:textId="77777777"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3、我方已详细审查全部采购文件，包括全部澄清、修改、答疑补充文件。我们完全理解并同意放弃对这方面有不明及误解的权力。</w:t>
      </w:r>
    </w:p>
    <w:p w14:paraId="2398A873" w14:textId="77777777"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4、我方在此声明，所递交的响应文件及有关资料内容完整、真实和准确，且不存在采购文件规定的任何一种情形。</w:t>
      </w:r>
    </w:p>
    <w:p w14:paraId="32830CC2" w14:textId="77777777"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5、如我方被确定为成交供应商：</w:t>
      </w:r>
    </w:p>
    <w:p w14:paraId="688D452B" w14:textId="77777777"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（1）我方承诺在收到成交结果公告后，在规定的期限内或者</w:t>
      </w:r>
      <w:r w:rsidRPr="00FF13E9">
        <w:rPr>
          <w:rFonts w:asciiTheme="minorEastAsia" w:eastAsiaTheme="minorEastAsia" w:hAnsiTheme="minorEastAsia" w:cstheme="minorEastAsia"/>
          <w:sz w:val="24"/>
          <w:szCs w:val="24"/>
        </w:rPr>
        <w:t>成交后30</w:t>
      </w:r>
      <w:proofErr w:type="gramStart"/>
      <w:r w:rsidRPr="00FF13E9">
        <w:rPr>
          <w:rFonts w:asciiTheme="minorEastAsia" w:eastAsiaTheme="minorEastAsia" w:hAnsiTheme="minorEastAsia" w:cstheme="minorEastAsia"/>
          <w:sz w:val="24"/>
          <w:szCs w:val="24"/>
        </w:rPr>
        <w:t>日历天</w:t>
      </w:r>
      <w:proofErr w:type="gramEnd"/>
      <w:r w:rsidRPr="00FF13E9">
        <w:rPr>
          <w:rFonts w:asciiTheme="minorEastAsia" w:eastAsiaTheme="minorEastAsia" w:hAnsiTheme="minorEastAsia" w:cstheme="minorEastAsia"/>
          <w:sz w:val="24"/>
          <w:szCs w:val="24"/>
        </w:rPr>
        <w:t>内</w:t>
      </w:r>
      <w:r w:rsidRPr="00FF13E9">
        <w:rPr>
          <w:rFonts w:asciiTheme="minorEastAsia" w:eastAsiaTheme="minorEastAsia" w:hAnsiTheme="minorEastAsia" w:cstheme="minorEastAsia" w:hint="eastAsia"/>
          <w:sz w:val="24"/>
          <w:szCs w:val="24"/>
        </w:rPr>
        <w:t>与你方签订合同。</w:t>
      </w:r>
    </w:p>
    <w:p w14:paraId="0EA36288" w14:textId="77777777"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（2）我方承诺在合同约定的期限内完成规定的服务内容，履行合同规定的各项义务。</w:t>
      </w:r>
    </w:p>
    <w:p w14:paraId="2D07C211" w14:textId="45D5B63F"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（3）我方承诺</w:t>
      </w:r>
      <w:r w:rsidR="00D72CAF" w:rsidRPr="00FF13E9">
        <w:rPr>
          <w:rFonts w:asciiTheme="minorEastAsia" w:eastAsiaTheme="minorEastAsia" w:hAnsiTheme="minorEastAsia" w:cstheme="minorEastAsia" w:hint="eastAsia"/>
          <w:sz w:val="24"/>
          <w:szCs w:val="24"/>
        </w:rPr>
        <w:t>成果</w:t>
      </w:r>
      <w:r w:rsidRPr="00FF13E9">
        <w:rPr>
          <w:rFonts w:asciiTheme="minorEastAsia" w:eastAsiaTheme="minorEastAsia" w:hAnsiTheme="minorEastAsia" w:cstheme="minorEastAsia" w:hint="eastAsia"/>
          <w:sz w:val="24"/>
          <w:szCs w:val="24"/>
        </w:rPr>
        <w:t>质量达到合格标准</w:t>
      </w:r>
    </w:p>
    <w:p w14:paraId="1DACC4AB" w14:textId="24C9B761"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（4）我方承诺响应文件中承诺的</w:t>
      </w:r>
      <w:r w:rsidR="00D72CAF" w:rsidRPr="00FF13E9">
        <w:rPr>
          <w:rFonts w:asciiTheme="minorEastAsia" w:eastAsiaTheme="minorEastAsia" w:hAnsiTheme="minorEastAsia" w:cstheme="minorEastAsia" w:hint="eastAsia"/>
          <w:sz w:val="24"/>
          <w:szCs w:val="24"/>
        </w:rPr>
        <w:t>成果</w:t>
      </w:r>
      <w:r w:rsidRPr="00FF13E9">
        <w:rPr>
          <w:rFonts w:asciiTheme="minorEastAsia" w:eastAsiaTheme="minorEastAsia" w:hAnsiTheme="minorEastAsia" w:cstheme="minorEastAsia" w:hint="eastAsia"/>
          <w:sz w:val="24"/>
          <w:szCs w:val="24"/>
        </w:rPr>
        <w:t>到位。</w:t>
      </w:r>
    </w:p>
    <w:p w14:paraId="08019A55" w14:textId="698CB863"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（5）我方承诺用于本项目的主要材料，不</w:t>
      </w:r>
      <w:proofErr w:type="gramStart"/>
      <w:r w:rsidRPr="00FF13E9">
        <w:rPr>
          <w:rFonts w:asciiTheme="minorEastAsia" w:eastAsiaTheme="minorEastAsia" w:hAnsiTheme="minorEastAsia" w:cstheme="minorEastAsia" w:hint="eastAsia"/>
          <w:sz w:val="24"/>
          <w:szCs w:val="24"/>
        </w:rPr>
        <w:t>低于磋商</w:t>
      </w:r>
      <w:proofErr w:type="gramEnd"/>
      <w:r w:rsidRPr="00FF13E9">
        <w:rPr>
          <w:rFonts w:asciiTheme="minorEastAsia" w:eastAsiaTheme="minorEastAsia" w:hAnsiTheme="minorEastAsia" w:cstheme="minorEastAsia" w:hint="eastAsia"/>
          <w:sz w:val="24"/>
          <w:szCs w:val="24"/>
        </w:rPr>
        <w:t>文件规定和响应文件承诺的合格服务成果，并在使用之前经建设单位确认后使用。</w:t>
      </w:r>
    </w:p>
    <w:p w14:paraId="408A69EC" w14:textId="77777777"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lastRenderedPageBreak/>
        <w:t>6、我方同意所提交的响应文件在磋商文件的磋商须知前附表规定的响应有效期内有效，在此期间内如果成交，我方将受此约束。</w:t>
      </w:r>
    </w:p>
    <w:p w14:paraId="190E61AC" w14:textId="77777777"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7、</w:t>
      </w:r>
      <w:r w:rsidRPr="00FF13E9">
        <w:rPr>
          <w:rFonts w:asciiTheme="minorEastAsia" w:eastAsiaTheme="minorEastAsia" w:hAnsiTheme="minorEastAsia" w:cstheme="minorEastAsia"/>
          <w:sz w:val="24"/>
          <w:szCs w:val="24"/>
        </w:rPr>
        <w:t>我们承诺技术规格偏离情况与客观事实相一致，并知悉若响应不实且情节严重的，将 被主管部门依法列为失信信息等法律后果</w:t>
      </w:r>
      <w:r w:rsidRPr="00FF13E9">
        <w:rPr>
          <w:rFonts w:asciiTheme="minorEastAsia" w:eastAsiaTheme="minorEastAsia" w:hAnsiTheme="minorEastAsia" w:cstheme="minorEastAsia" w:hint="eastAsia"/>
          <w:sz w:val="24"/>
          <w:szCs w:val="24"/>
        </w:rPr>
        <w:t>。</w:t>
      </w:r>
    </w:p>
    <w:p w14:paraId="57C5BC47" w14:textId="77777777" w:rsidR="008C75A3" w:rsidRPr="00FF13E9" w:rsidRDefault="00000000">
      <w:pPr>
        <w:widowControl/>
        <w:wordWrap w:val="0"/>
        <w:spacing w:after="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8、我方对响应文件中所提供资料、文件、证书及证件的真实性、合法性和有效性负责。</w:t>
      </w:r>
    </w:p>
    <w:p w14:paraId="57D4E3DB" w14:textId="77777777" w:rsidR="008C75A3" w:rsidRPr="00FF13E9" w:rsidRDefault="00000000">
      <w:pPr>
        <w:widowControl/>
        <w:tabs>
          <w:tab w:val="left" w:leader="underscore" w:pos="3600"/>
          <w:tab w:val="left" w:leader="underscore" w:pos="5400"/>
        </w:tabs>
        <w:wordWrap w:val="0"/>
        <w:spacing w:after="0" w:line="480" w:lineRule="auto"/>
        <w:ind w:firstLineChars="200" w:firstLine="480"/>
        <w:rPr>
          <w:rFonts w:asciiTheme="minorEastAsia" w:eastAsiaTheme="minorEastAsia" w:hAnsiTheme="minorEastAsia" w:cstheme="minorEastAsia" w:hint="eastAsia"/>
          <w:bCs/>
          <w:sz w:val="24"/>
          <w:szCs w:val="22"/>
          <w:u w:val="single"/>
        </w:rPr>
      </w:pPr>
      <w:r w:rsidRPr="00FF13E9">
        <w:rPr>
          <w:rFonts w:asciiTheme="minorEastAsia" w:eastAsiaTheme="minorEastAsia" w:hAnsiTheme="minorEastAsia" w:cstheme="minorEastAsia" w:hint="eastAsia"/>
          <w:bCs/>
          <w:sz w:val="24"/>
          <w:szCs w:val="22"/>
        </w:rPr>
        <w:t>9、其他补充说明：</w:t>
      </w:r>
      <w:r w:rsidRPr="00FF13E9">
        <w:rPr>
          <w:rFonts w:asciiTheme="minorEastAsia" w:eastAsiaTheme="minorEastAsia" w:hAnsiTheme="minorEastAsia" w:cstheme="minorEastAsia" w:hint="eastAsia"/>
          <w:bCs/>
          <w:sz w:val="24"/>
          <w:szCs w:val="22"/>
          <w:u w:val="single"/>
        </w:rPr>
        <w:t xml:space="preserve">                                               </w:t>
      </w:r>
    </w:p>
    <w:p w14:paraId="1D363043" w14:textId="77777777" w:rsidR="008C75A3" w:rsidRPr="00FF13E9" w:rsidRDefault="00000000">
      <w:pPr>
        <w:pStyle w:val="p0"/>
        <w:wordWrap w:val="0"/>
        <w:spacing w:after="0" w:line="48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供应商：</w:t>
      </w:r>
      <w:r w:rsidRPr="00FF13E9">
        <w:rPr>
          <w:rFonts w:asciiTheme="minorEastAsia" w:eastAsiaTheme="minorEastAsia" w:hAnsiTheme="minorEastAsia" w:cstheme="minorEastAsia" w:hint="eastAsia"/>
          <w:spacing w:val="42"/>
          <w:sz w:val="24"/>
          <w:szCs w:val="24"/>
          <w:u w:val="single"/>
        </w:rPr>
        <w:t xml:space="preserve"> </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（盖</w:t>
      </w:r>
      <w:r w:rsidRPr="00FF13E9">
        <w:rPr>
          <w:rFonts w:asciiTheme="minorEastAsia" w:eastAsiaTheme="minorEastAsia" w:hAnsiTheme="minorEastAsia" w:cstheme="minorEastAsia" w:hint="eastAsia"/>
          <w:spacing w:val="-1"/>
          <w:sz w:val="24"/>
          <w:szCs w:val="24"/>
        </w:rPr>
        <w:t>单</w:t>
      </w:r>
      <w:r w:rsidRPr="00FF13E9">
        <w:rPr>
          <w:rFonts w:asciiTheme="minorEastAsia" w:eastAsiaTheme="minorEastAsia" w:hAnsiTheme="minorEastAsia" w:cstheme="minorEastAsia" w:hint="eastAsia"/>
          <w:sz w:val="24"/>
          <w:szCs w:val="24"/>
        </w:rPr>
        <w:t>位章）</w:t>
      </w:r>
    </w:p>
    <w:p w14:paraId="42E63CCD" w14:textId="77777777" w:rsidR="008C75A3" w:rsidRPr="00FF13E9" w:rsidRDefault="00000000">
      <w:pPr>
        <w:pStyle w:val="p0"/>
        <w:wordWrap w:val="0"/>
        <w:spacing w:after="0" w:line="48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法定代表人（或负责人等）或其委托代理人</w:t>
      </w:r>
      <w:r w:rsidRPr="00FF13E9">
        <w:rPr>
          <w:rFonts w:asciiTheme="minorEastAsia" w:eastAsiaTheme="minorEastAsia" w:hAnsiTheme="minorEastAsia" w:cstheme="minorEastAsia" w:hint="eastAsia"/>
          <w:spacing w:val="1"/>
          <w:sz w:val="24"/>
          <w:szCs w:val="24"/>
        </w:rPr>
        <w:t>：</w:t>
      </w:r>
      <w:r w:rsidRPr="00FF13E9">
        <w:rPr>
          <w:rFonts w:asciiTheme="minorEastAsia" w:eastAsiaTheme="minorEastAsia" w:hAnsiTheme="minorEastAsia" w:cstheme="minorEastAsia" w:hint="eastAsia"/>
          <w:spacing w:val="42"/>
          <w:sz w:val="24"/>
          <w:szCs w:val="24"/>
          <w:u w:val="single"/>
        </w:rPr>
        <w:t xml:space="preserve">        </w:t>
      </w:r>
      <w:r w:rsidRPr="00FF13E9">
        <w:rPr>
          <w:rFonts w:asciiTheme="minorEastAsia" w:eastAsiaTheme="minorEastAsia" w:hAnsiTheme="minorEastAsia" w:cstheme="minorEastAsia" w:hint="eastAsia"/>
          <w:sz w:val="24"/>
          <w:szCs w:val="24"/>
        </w:rPr>
        <w:t xml:space="preserve">（签字或盖章） </w:t>
      </w:r>
    </w:p>
    <w:p w14:paraId="15B762BC" w14:textId="77777777" w:rsidR="008C75A3" w:rsidRPr="00FF13E9" w:rsidRDefault="00000000">
      <w:pPr>
        <w:pStyle w:val="p0"/>
        <w:wordWrap w:val="0"/>
        <w:spacing w:after="0" w:line="48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pacing w:val="-1"/>
          <w:sz w:val="24"/>
          <w:szCs w:val="24"/>
        </w:rPr>
        <w:t>地</w:t>
      </w:r>
      <w:r w:rsidRPr="00FF13E9">
        <w:rPr>
          <w:rFonts w:asciiTheme="minorEastAsia" w:eastAsiaTheme="minorEastAsia" w:hAnsiTheme="minorEastAsia" w:cstheme="minorEastAsia" w:hint="eastAsia"/>
          <w:spacing w:val="1"/>
          <w:sz w:val="24"/>
          <w:szCs w:val="24"/>
        </w:rPr>
        <w:t>址</w:t>
      </w:r>
      <w:r w:rsidRPr="00FF13E9">
        <w:rPr>
          <w:rFonts w:asciiTheme="minorEastAsia" w:eastAsiaTheme="minorEastAsia" w:hAnsiTheme="minorEastAsia" w:cstheme="minorEastAsia" w:hint="eastAsia"/>
          <w:spacing w:val="42"/>
          <w:sz w:val="24"/>
          <w:szCs w:val="24"/>
          <w:u w:val="single"/>
        </w:rPr>
        <w:t xml:space="preserve"> </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pacing w:val="-1"/>
          <w:sz w:val="24"/>
          <w:szCs w:val="24"/>
        </w:rPr>
        <w:t>邮</w:t>
      </w:r>
      <w:r w:rsidRPr="00FF13E9">
        <w:rPr>
          <w:rFonts w:asciiTheme="minorEastAsia" w:eastAsiaTheme="minorEastAsia" w:hAnsiTheme="minorEastAsia" w:cstheme="minorEastAsia" w:hint="eastAsia"/>
          <w:sz w:val="24"/>
          <w:szCs w:val="24"/>
        </w:rPr>
        <w:t>编</w:t>
      </w:r>
      <w:r w:rsidRPr="00FF13E9">
        <w:rPr>
          <w:rFonts w:asciiTheme="minorEastAsia" w:eastAsiaTheme="minorEastAsia" w:hAnsiTheme="minorEastAsia" w:cstheme="minorEastAsia" w:hint="eastAsia"/>
          <w:sz w:val="24"/>
          <w:szCs w:val="24"/>
          <w:u w:val="single"/>
        </w:rPr>
        <w:t xml:space="preserve">                            </w:t>
      </w:r>
    </w:p>
    <w:p w14:paraId="37538D1B" w14:textId="77777777" w:rsidR="008C75A3" w:rsidRPr="00FF13E9" w:rsidRDefault="00000000">
      <w:pPr>
        <w:pStyle w:val="p0"/>
        <w:wordWrap w:val="0"/>
        <w:spacing w:after="0" w:line="48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pacing w:val="-1"/>
          <w:sz w:val="24"/>
          <w:szCs w:val="24"/>
        </w:rPr>
        <w:t>电</w:t>
      </w:r>
      <w:r w:rsidRPr="00FF13E9">
        <w:rPr>
          <w:rFonts w:asciiTheme="minorEastAsia" w:eastAsiaTheme="minorEastAsia" w:hAnsiTheme="minorEastAsia" w:cstheme="minorEastAsia" w:hint="eastAsia"/>
          <w:spacing w:val="1"/>
          <w:sz w:val="24"/>
          <w:szCs w:val="24"/>
        </w:rPr>
        <w:t>话</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pacing w:val="-1"/>
          <w:sz w:val="24"/>
          <w:szCs w:val="24"/>
        </w:rPr>
        <w:t>传</w:t>
      </w:r>
      <w:r w:rsidRPr="00FF13E9">
        <w:rPr>
          <w:rFonts w:asciiTheme="minorEastAsia" w:eastAsiaTheme="minorEastAsia" w:hAnsiTheme="minorEastAsia" w:cstheme="minorEastAsia" w:hint="eastAsia"/>
          <w:sz w:val="24"/>
          <w:szCs w:val="24"/>
        </w:rPr>
        <w:t>真</w:t>
      </w:r>
      <w:r w:rsidRPr="00FF13E9">
        <w:rPr>
          <w:rFonts w:asciiTheme="minorEastAsia" w:eastAsiaTheme="minorEastAsia" w:hAnsiTheme="minorEastAsia" w:cstheme="minorEastAsia" w:hint="eastAsia"/>
          <w:sz w:val="24"/>
          <w:szCs w:val="24"/>
          <w:u w:val="single"/>
        </w:rPr>
        <w:t xml:space="preserve">                       </w:t>
      </w:r>
    </w:p>
    <w:p w14:paraId="1B59113D" w14:textId="77777777" w:rsidR="008C75A3" w:rsidRPr="00FF13E9" w:rsidRDefault="00000000">
      <w:pPr>
        <w:pStyle w:val="p0"/>
        <w:wordWrap w:val="0"/>
        <w:spacing w:after="0" w:line="48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电子邮箱</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网址：</w:t>
      </w:r>
      <w:r w:rsidRPr="00FF13E9">
        <w:rPr>
          <w:rFonts w:asciiTheme="minorEastAsia" w:eastAsiaTheme="minorEastAsia" w:hAnsiTheme="minorEastAsia" w:cstheme="minorEastAsia" w:hint="eastAsia"/>
          <w:sz w:val="24"/>
          <w:szCs w:val="24"/>
          <w:u w:val="single"/>
        </w:rPr>
        <w:t xml:space="preserve">                       </w:t>
      </w:r>
    </w:p>
    <w:p w14:paraId="42F70F20" w14:textId="77777777" w:rsidR="008C75A3" w:rsidRPr="00FF13E9" w:rsidRDefault="00000000">
      <w:pPr>
        <w:pStyle w:val="p0"/>
        <w:wordWrap w:val="0"/>
        <w:spacing w:line="200" w:lineRule="atLeast"/>
        <w:rPr>
          <w:rFonts w:asciiTheme="minorEastAsia" w:eastAsiaTheme="minorEastAsia" w:hAnsiTheme="minorEastAsia" w:cstheme="minorEastAsia" w:hint="eastAsia"/>
          <w:sz w:val="22"/>
          <w:szCs w:val="22"/>
        </w:rPr>
      </w:pPr>
      <w:r w:rsidRPr="00FF13E9">
        <w:rPr>
          <w:rFonts w:asciiTheme="minorEastAsia" w:eastAsiaTheme="minorEastAsia" w:hAnsiTheme="minorEastAsia" w:cstheme="minorEastAsia" w:hint="eastAsia"/>
          <w:sz w:val="22"/>
          <w:szCs w:val="22"/>
        </w:rPr>
        <w:t xml:space="preserve">                       </w:t>
      </w:r>
    </w:p>
    <w:p w14:paraId="1B0C20C9" w14:textId="77777777" w:rsidR="008C75A3" w:rsidRPr="00FF13E9" w:rsidRDefault="00000000">
      <w:pPr>
        <w:pStyle w:val="p0"/>
        <w:wordWrap w:val="0"/>
        <w:spacing w:line="200" w:lineRule="atLeast"/>
        <w:jc w:val="right"/>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2"/>
          <w:szCs w:val="22"/>
          <w:u w:val="single"/>
        </w:rPr>
        <w:t xml:space="preserve">   </w:t>
      </w:r>
      <w:r w:rsidRPr="00FF13E9">
        <w:rPr>
          <w:rFonts w:asciiTheme="minorEastAsia" w:eastAsiaTheme="minorEastAsia" w:hAnsiTheme="minorEastAsia" w:cstheme="minorEastAsia" w:hint="eastAsia"/>
          <w:sz w:val="24"/>
          <w:szCs w:val="24"/>
        </w:rPr>
        <w:t>年</w:t>
      </w:r>
      <w:r w:rsidRPr="00FF13E9">
        <w:rPr>
          <w:rFonts w:asciiTheme="minorEastAsia" w:eastAsiaTheme="minorEastAsia" w:hAnsiTheme="minorEastAsia" w:cstheme="minorEastAsia" w:hint="eastAsia"/>
          <w:spacing w:val="42"/>
          <w:sz w:val="24"/>
          <w:szCs w:val="24"/>
          <w:u w:val="single"/>
        </w:rPr>
        <w:t xml:space="preserve">  </w:t>
      </w:r>
      <w:r w:rsidRPr="00FF13E9">
        <w:rPr>
          <w:rFonts w:asciiTheme="minorEastAsia" w:eastAsiaTheme="minorEastAsia" w:hAnsiTheme="minorEastAsia" w:cstheme="minorEastAsia" w:hint="eastAsia"/>
          <w:sz w:val="24"/>
          <w:szCs w:val="24"/>
        </w:rPr>
        <w:t>月</w:t>
      </w:r>
      <w:r w:rsidRPr="00FF13E9">
        <w:rPr>
          <w:rFonts w:asciiTheme="minorEastAsia" w:eastAsiaTheme="minorEastAsia" w:hAnsiTheme="minorEastAsia" w:cstheme="minorEastAsia" w:hint="eastAsia"/>
          <w:spacing w:val="42"/>
          <w:sz w:val="24"/>
          <w:szCs w:val="24"/>
          <w:u w:val="single"/>
        </w:rPr>
        <w:t xml:space="preserve">  </w:t>
      </w:r>
      <w:r w:rsidRPr="00FF13E9">
        <w:rPr>
          <w:rFonts w:asciiTheme="minorEastAsia" w:eastAsiaTheme="minorEastAsia" w:hAnsiTheme="minorEastAsia" w:cstheme="minorEastAsia" w:hint="eastAsia"/>
          <w:sz w:val="24"/>
          <w:szCs w:val="24"/>
        </w:rPr>
        <w:t>日</w:t>
      </w:r>
    </w:p>
    <w:p w14:paraId="3B52708C" w14:textId="77777777" w:rsidR="008C75A3" w:rsidRPr="00FF13E9" w:rsidRDefault="00000000">
      <w:pPr>
        <w:pStyle w:val="20"/>
        <w:wordWrap w:val="0"/>
        <w:jc w:val="center"/>
        <w:rPr>
          <w:rFonts w:asciiTheme="minorEastAsia" w:eastAsiaTheme="minorEastAsia" w:hAnsiTheme="minorEastAsia" w:cstheme="minorEastAsia" w:hint="eastAsia"/>
          <w:sz w:val="28"/>
        </w:rPr>
      </w:pPr>
      <w:r w:rsidRPr="00FF13E9">
        <w:rPr>
          <w:rFonts w:asciiTheme="minorEastAsia" w:eastAsiaTheme="minorEastAsia" w:hAnsiTheme="minorEastAsia" w:cstheme="minorEastAsia" w:hint="eastAsia"/>
          <w:b w:val="0"/>
        </w:rPr>
        <w:br w:type="page"/>
      </w:r>
      <w:r w:rsidRPr="00FF13E9">
        <w:rPr>
          <w:rFonts w:asciiTheme="minorEastAsia" w:eastAsiaTheme="minorEastAsia" w:hAnsiTheme="minorEastAsia" w:cstheme="minorEastAsia" w:hint="eastAsia"/>
          <w:sz w:val="28"/>
        </w:rPr>
        <w:lastRenderedPageBreak/>
        <w:t>三、响应报价表</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94"/>
        <w:gridCol w:w="1636"/>
        <w:gridCol w:w="6437"/>
      </w:tblGrid>
      <w:tr w:rsidR="008C75A3" w:rsidRPr="00FF13E9" w14:paraId="05BF01F1" w14:textId="77777777">
        <w:trPr>
          <w:trHeight w:val="683"/>
          <w:jc w:val="center"/>
        </w:trPr>
        <w:tc>
          <w:tcPr>
            <w:tcW w:w="707" w:type="dxa"/>
            <w:tcBorders>
              <w:top w:val="single" w:sz="6" w:space="0" w:color="000000"/>
              <w:left w:val="single" w:sz="6" w:space="0" w:color="000000"/>
              <w:bottom w:val="single" w:sz="6" w:space="0" w:color="000000"/>
              <w:right w:val="single" w:sz="6" w:space="0" w:color="000000"/>
            </w:tcBorders>
            <w:vAlign w:val="center"/>
          </w:tcPr>
          <w:p w14:paraId="64B4872B"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序号</w:t>
            </w:r>
          </w:p>
        </w:tc>
        <w:tc>
          <w:tcPr>
            <w:tcW w:w="1676" w:type="dxa"/>
            <w:tcBorders>
              <w:top w:val="single" w:sz="6" w:space="0" w:color="000000"/>
              <w:left w:val="single" w:sz="6" w:space="0" w:color="000000"/>
              <w:bottom w:val="single" w:sz="6" w:space="0" w:color="000000"/>
              <w:right w:val="single" w:sz="6" w:space="0" w:color="000000"/>
            </w:tcBorders>
            <w:vAlign w:val="center"/>
          </w:tcPr>
          <w:p w14:paraId="7CB2746E"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项目</w:t>
            </w:r>
          </w:p>
        </w:tc>
        <w:tc>
          <w:tcPr>
            <w:tcW w:w="6616" w:type="dxa"/>
            <w:tcBorders>
              <w:top w:val="single" w:sz="6" w:space="0" w:color="000000"/>
              <w:left w:val="single" w:sz="6" w:space="0" w:color="000000"/>
              <w:bottom w:val="single" w:sz="6" w:space="0" w:color="000000"/>
              <w:right w:val="single" w:sz="6" w:space="0" w:color="000000"/>
            </w:tcBorders>
            <w:vAlign w:val="center"/>
          </w:tcPr>
          <w:p w14:paraId="65298ACF"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内容</w:t>
            </w:r>
          </w:p>
        </w:tc>
      </w:tr>
      <w:tr w:rsidR="008C75A3" w:rsidRPr="00FF13E9" w14:paraId="1079464B" w14:textId="77777777">
        <w:trPr>
          <w:trHeight w:val="683"/>
          <w:jc w:val="center"/>
        </w:trPr>
        <w:tc>
          <w:tcPr>
            <w:tcW w:w="707" w:type="dxa"/>
            <w:tcBorders>
              <w:top w:val="single" w:sz="6" w:space="0" w:color="000000"/>
              <w:left w:val="single" w:sz="6" w:space="0" w:color="000000"/>
              <w:bottom w:val="single" w:sz="6" w:space="0" w:color="000000"/>
              <w:right w:val="single" w:sz="6" w:space="0" w:color="000000"/>
            </w:tcBorders>
            <w:vAlign w:val="center"/>
          </w:tcPr>
          <w:p w14:paraId="0BBA2CC2"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1</w:t>
            </w:r>
          </w:p>
        </w:tc>
        <w:tc>
          <w:tcPr>
            <w:tcW w:w="1676" w:type="dxa"/>
            <w:tcBorders>
              <w:top w:val="single" w:sz="6" w:space="0" w:color="000000"/>
              <w:left w:val="single" w:sz="6" w:space="0" w:color="000000"/>
              <w:bottom w:val="single" w:sz="6" w:space="0" w:color="000000"/>
              <w:right w:val="single" w:sz="6" w:space="0" w:color="000000"/>
            </w:tcBorders>
            <w:vAlign w:val="center"/>
          </w:tcPr>
          <w:p w14:paraId="0053B66B"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项目名称</w:t>
            </w:r>
          </w:p>
        </w:tc>
        <w:tc>
          <w:tcPr>
            <w:tcW w:w="6616" w:type="dxa"/>
            <w:tcBorders>
              <w:top w:val="single" w:sz="6" w:space="0" w:color="000000"/>
              <w:left w:val="single" w:sz="6" w:space="0" w:color="000000"/>
              <w:bottom w:val="single" w:sz="6" w:space="0" w:color="000000"/>
              <w:right w:val="single" w:sz="6" w:space="0" w:color="000000"/>
            </w:tcBorders>
            <w:vAlign w:val="center"/>
          </w:tcPr>
          <w:p w14:paraId="2689D33B"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合肥综合性科学中心环境研究院企业技术创新服务中心</w:t>
            </w:r>
            <w:r w:rsidRPr="00FF13E9">
              <w:rPr>
                <w:rFonts w:asciiTheme="minorEastAsia" w:eastAsiaTheme="minorEastAsia" w:hAnsiTheme="minorEastAsia" w:cstheme="minorEastAsia"/>
                <w:b/>
                <w:sz w:val="24"/>
                <w:szCs w:val="24"/>
              </w:rPr>
              <w:t>生物多样性质控数据集建设及标注服务采购</w:t>
            </w:r>
          </w:p>
        </w:tc>
      </w:tr>
      <w:tr w:rsidR="008C75A3" w:rsidRPr="00FF13E9" w14:paraId="6D01900C" w14:textId="77777777">
        <w:trPr>
          <w:trHeight w:val="683"/>
          <w:jc w:val="center"/>
        </w:trPr>
        <w:tc>
          <w:tcPr>
            <w:tcW w:w="707" w:type="dxa"/>
            <w:tcBorders>
              <w:top w:val="single" w:sz="6" w:space="0" w:color="000000"/>
              <w:left w:val="single" w:sz="6" w:space="0" w:color="000000"/>
              <w:bottom w:val="single" w:sz="6" w:space="0" w:color="000000"/>
              <w:right w:val="single" w:sz="6" w:space="0" w:color="000000"/>
            </w:tcBorders>
            <w:vAlign w:val="center"/>
          </w:tcPr>
          <w:p w14:paraId="178A7487"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2</w:t>
            </w:r>
          </w:p>
        </w:tc>
        <w:tc>
          <w:tcPr>
            <w:tcW w:w="1676" w:type="dxa"/>
            <w:tcBorders>
              <w:top w:val="single" w:sz="6" w:space="0" w:color="000000"/>
              <w:left w:val="single" w:sz="6" w:space="0" w:color="000000"/>
              <w:bottom w:val="single" w:sz="6" w:space="0" w:color="000000"/>
              <w:right w:val="single" w:sz="6" w:space="0" w:color="000000"/>
            </w:tcBorders>
            <w:vAlign w:val="center"/>
          </w:tcPr>
          <w:p w14:paraId="35A52B3F"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响应报价</w:t>
            </w:r>
          </w:p>
        </w:tc>
        <w:tc>
          <w:tcPr>
            <w:tcW w:w="6616" w:type="dxa"/>
            <w:tcBorders>
              <w:top w:val="single" w:sz="6" w:space="0" w:color="000000"/>
              <w:left w:val="single" w:sz="6" w:space="0" w:color="000000"/>
              <w:bottom w:val="single" w:sz="6" w:space="0" w:color="000000"/>
              <w:right w:val="single" w:sz="6" w:space="0" w:color="000000"/>
            </w:tcBorders>
            <w:vAlign w:val="center"/>
          </w:tcPr>
          <w:p w14:paraId="1C78DF50" w14:textId="77777777" w:rsidR="008C75A3" w:rsidRPr="00FF13E9" w:rsidRDefault="008C75A3">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p>
          <w:p w14:paraId="641BC837"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大写：</w:t>
            </w:r>
            <w:r w:rsidRPr="00FF13E9">
              <w:rPr>
                <w:rFonts w:asciiTheme="minorEastAsia" w:eastAsiaTheme="minorEastAsia" w:hAnsiTheme="minorEastAsia" w:cstheme="minorEastAsia" w:hint="eastAsia"/>
                <w:b/>
                <w:sz w:val="24"/>
                <w:szCs w:val="24"/>
                <w:u w:val="single"/>
              </w:rPr>
              <w:t xml:space="preserve">             </w:t>
            </w:r>
            <w:r w:rsidRPr="00FF13E9">
              <w:rPr>
                <w:rFonts w:asciiTheme="minorEastAsia" w:eastAsiaTheme="minorEastAsia" w:hAnsiTheme="minorEastAsia" w:cstheme="minorEastAsia" w:hint="eastAsia"/>
                <w:b/>
                <w:sz w:val="24"/>
                <w:szCs w:val="24"/>
              </w:rPr>
              <w:t>元</w:t>
            </w:r>
          </w:p>
          <w:p w14:paraId="18DCE31D"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小写：</w:t>
            </w:r>
            <w:r w:rsidRPr="00FF13E9">
              <w:rPr>
                <w:rFonts w:asciiTheme="minorEastAsia" w:eastAsiaTheme="minorEastAsia" w:hAnsiTheme="minorEastAsia" w:cstheme="minorEastAsia" w:hint="eastAsia"/>
                <w:b/>
                <w:sz w:val="24"/>
                <w:szCs w:val="24"/>
                <w:u w:val="single"/>
              </w:rPr>
              <w:t xml:space="preserve">             </w:t>
            </w:r>
            <w:r w:rsidRPr="00FF13E9">
              <w:rPr>
                <w:rFonts w:asciiTheme="minorEastAsia" w:eastAsiaTheme="minorEastAsia" w:hAnsiTheme="minorEastAsia" w:cstheme="minorEastAsia" w:hint="eastAsia"/>
                <w:b/>
                <w:sz w:val="24"/>
                <w:szCs w:val="24"/>
              </w:rPr>
              <w:t>元</w:t>
            </w:r>
          </w:p>
        </w:tc>
      </w:tr>
      <w:tr w:rsidR="008C75A3" w:rsidRPr="00FF13E9" w14:paraId="657BBB39" w14:textId="77777777">
        <w:trPr>
          <w:trHeight w:val="683"/>
          <w:jc w:val="center"/>
        </w:trPr>
        <w:tc>
          <w:tcPr>
            <w:tcW w:w="707" w:type="dxa"/>
            <w:tcBorders>
              <w:top w:val="single" w:sz="6" w:space="0" w:color="000000"/>
              <w:left w:val="single" w:sz="6" w:space="0" w:color="000000"/>
              <w:bottom w:val="single" w:sz="6" w:space="0" w:color="000000"/>
              <w:right w:val="single" w:sz="6" w:space="0" w:color="000000"/>
            </w:tcBorders>
            <w:vAlign w:val="center"/>
          </w:tcPr>
          <w:p w14:paraId="70000542"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3</w:t>
            </w:r>
          </w:p>
        </w:tc>
        <w:tc>
          <w:tcPr>
            <w:tcW w:w="1676" w:type="dxa"/>
            <w:tcBorders>
              <w:top w:val="single" w:sz="6" w:space="0" w:color="000000"/>
              <w:left w:val="single" w:sz="6" w:space="0" w:color="000000"/>
              <w:bottom w:val="single" w:sz="6" w:space="0" w:color="000000"/>
              <w:right w:val="single" w:sz="6" w:space="0" w:color="000000"/>
            </w:tcBorders>
            <w:vAlign w:val="center"/>
          </w:tcPr>
          <w:p w14:paraId="4BD69A34"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响应有效期</w:t>
            </w:r>
          </w:p>
        </w:tc>
        <w:tc>
          <w:tcPr>
            <w:tcW w:w="6616" w:type="dxa"/>
            <w:tcBorders>
              <w:top w:val="single" w:sz="6" w:space="0" w:color="000000"/>
              <w:left w:val="single" w:sz="6" w:space="0" w:color="000000"/>
              <w:bottom w:val="single" w:sz="6" w:space="0" w:color="000000"/>
              <w:right w:val="single" w:sz="6" w:space="0" w:color="000000"/>
            </w:tcBorders>
            <w:vAlign w:val="center"/>
          </w:tcPr>
          <w:p w14:paraId="02E6A605"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90个日历日。</w:t>
            </w:r>
          </w:p>
        </w:tc>
      </w:tr>
      <w:tr w:rsidR="008C75A3" w:rsidRPr="00FF13E9" w14:paraId="418F2179" w14:textId="77777777">
        <w:trPr>
          <w:trHeight w:val="683"/>
          <w:jc w:val="center"/>
        </w:trPr>
        <w:tc>
          <w:tcPr>
            <w:tcW w:w="707" w:type="dxa"/>
            <w:tcBorders>
              <w:top w:val="single" w:sz="6" w:space="0" w:color="000000"/>
              <w:left w:val="single" w:sz="6" w:space="0" w:color="000000"/>
              <w:bottom w:val="single" w:sz="6" w:space="0" w:color="000000"/>
              <w:right w:val="single" w:sz="6" w:space="0" w:color="000000"/>
            </w:tcBorders>
            <w:vAlign w:val="center"/>
          </w:tcPr>
          <w:p w14:paraId="56CA5665"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4</w:t>
            </w:r>
          </w:p>
        </w:tc>
        <w:tc>
          <w:tcPr>
            <w:tcW w:w="1676" w:type="dxa"/>
            <w:tcBorders>
              <w:top w:val="single" w:sz="6" w:space="0" w:color="000000"/>
              <w:left w:val="single" w:sz="6" w:space="0" w:color="000000"/>
              <w:bottom w:val="single" w:sz="6" w:space="0" w:color="000000"/>
              <w:right w:val="single" w:sz="6" w:space="0" w:color="000000"/>
            </w:tcBorders>
            <w:vAlign w:val="center"/>
          </w:tcPr>
          <w:p w14:paraId="2B61459F"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服务期限</w:t>
            </w:r>
          </w:p>
        </w:tc>
        <w:tc>
          <w:tcPr>
            <w:tcW w:w="6616" w:type="dxa"/>
            <w:tcBorders>
              <w:top w:val="single" w:sz="6" w:space="0" w:color="000000"/>
              <w:left w:val="single" w:sz="6" w:space="0" w:color="000000"/>
              <w:bottom w:val="single" w:sz="6" w:space="0" w:color="000000"/>
              <w:right w:val="single" w:sz="6" w:space="0" w:color="000000"/>
            </w:tcBorders>
            <w:vAlign w:val="center"/>
          </w:tcPr>
          <w:p w14:paraId="4DB8B1F0"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 xml:space="preserve">         </w:t>
            </w:r>
            <w:proofErr w:type="gramStart"/>
            <w:r w:rsidRPr="00FF13E9">
              <w:rPr>
                <w:rFonts w:asciiTheme="minorEastAsia" w:eastAsiaTheme="minorEastAsia" w:hAnsiTheme="minorEastAsia" w:cstheme="minorEastAsia" w:hint="eastAsia"/>
                <w:b/>
                <w:sz w:val="24"/>
                <w:szCs w:val="24"/>
              </w:rPr>
              <w:t>日历天</w:t>
            </w:r>
            <w:proofErr w:type="gramEnd"/>
          </w:p>
        </w:tc>
      </w:tr>
      <w:tr w:rsidR="008C75A3" w:rsidRPr="00FF13E9" w14:paraId="58875663" w14:textId="77777777">
        <w:trPr>
          <w:trHeight w:val="683"/>
          <w:jc w:val="center"/>
        </w:trPr>
        <w:tc>
          <w:tcPr>
            <w:tcW w:w="707" w:type="dxa"/>
            <w:tcBorders>
              <w:top w:val="single" w:sz="6" w:space="0" w:color="000000"/>
              <w:left w:val="single" w:sz="6" w:space="0" w:color="000000"/>
              <w:bottom w:val="single" w:sz="6" w:space="0" w:color="000000"/>
              <w:right w:val="single" w:sz="6" w:space="0" w:color="000000"/>
            </w:tcBorders>
            <w:vAlign w:val="center"/>
          </w:tcPr>
          <w:p w14:paraId="2B03FE44"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5</w:t>
            </w:r>
          </w:p>
        </w:tc>
        <w:tc>
          <w:tcPr>
            <w:tcW w:w="1676" w:type="dxa"/>
            <w:tcBorders>
              <w:top w:val="single" w:sz="6" w:space="0" w:color="000000"/>
              <w:left w:val="single" w:sz="6" w:space="0" w:color="000000"/>
              <w:bottom w:val="single" w:sz="6" w:space="0" w:color="000000"/>
              <w:right w:val="single" w:sz="6" w:space="0" w:color="000000"/>
            </w:tcBorders>
            <w:vAlign w:val="center"/>
          </w:tcPr>
          <w:p w14:paraId="533E5257"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服务地点</w:t>
            </w:r>
          </w:p>
        </w:tc>
        <w:tc>
          <w:tcPr>
            <w:tcW w:w="6616" w:type="dxa"/>
            <w:tcBorders>
              <w:top w:val="single" w:sz="6" w:space="0" w:color="000000"/>
              <w:left w:val="single" w:sz="6" w:space="0" w:color="000000"/>
              <w:bottom w:val="single" w:sz="6" w:space="0" w:color="000000"/>
              <w:right w:val="single" w:sz="6" w:space="0" w:color="000000"/>
            </w:tcBorders>
            <w:vAlign w:val="center"/>
          </w:tcPr>
          <w:p w14:paraId="18E9B311"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我方</w:t>
            </w:r>
            <w:proofErr w:type="gramStart"/>
            <w:r w:rsidRPr="00FF13E9">
              <w:rPr>
                <w:rFonts w:asciiTheme="minorEastAsia" w:eastAsiaTheme="minorEastAsia" w:hAnsiTheme="minorEastAsia" w:cstheme="minorEastAsia" w:hint="eastAsia"/>
                <w:b/>
                <w:sz w:val="24"/>
                <w:szCs w:val="24"/>
              </w:rPr>
              <w:t>完全响应</w:t>
            </w:r>
            <w:proofErr w:type="gramEnd"/>
            <w:r w:rsidRPr="00FF13E9">
              <w:rPr>
                <w:rFonts w:asciiTheme="minorEastAsia" w:eastAsiaTheme="minorEastAsia" w:hAnsiTheme="minorEastAsia" w:cstheme="minorEastAsia" w:hint="eastAsia"/>
                <w:b/>
                <w:sz w:val="24"/>
                <w:szCs w:val="24"/>
              </w:rPr>
              <w:t>磋商文件要求。</w:t>
            </w:r>
          </w:p>
        </w:tc>
      </w:tr>
      <w:tr w:rsidR="008C75A3" w:rsidRPr="00FF13E9" w14:paraId="1482D988" w14:textId="77777777">
        <w:trPr>
          <w:trHeight w:val="683"/>
          <w:jc w:val="center"/>
        </w:trPr>
        <w:tc>
          <w:tcPr>
            <w:tcW w:w="707" w:type="dxa"/>
            <w:tcBorders>
              <w:top w:val="single" w:sz="6" w:space="0" w:color="000000"/>
              <w:left w:val="single" w:sz="6" w:space="0" w:color="000000"/>
              <w:bottom w:val="single" w:sz="6" w:space="0" w:color="000000"/>
              <w:right w:val="single" w:sz="6" w:space="0" w:color="000000"/>
            </w:tcBorders>
            <w:vAlign w:val="center"/>
          </w:tcPr>
          <w:p w14:paraId="5B09EB2E"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6</w:t>
            </w:r>
          </w:p>
        </w:tc>
        <w:tc>
          <w:tcPr>
            <w:tcW w:w="1676" w:type="dxa"/>
            <w:tcBorders>
              <w:top w:val="single" w:sz="6" w:space="0" w:color="000000"/>
              <w:left w:val="single" w:sz="6" w:space="0" w:color="000000"/>
              <w:bottom w:val="single" w:sz="6" w:space="0" w:color="000000"/>
              <w:right w:val="single" w:sz="6" w:space="0" w:color="000000"/>
            </w:tcBorders>
            <w:vAlign w:val="center"/>
          </w:tcPr>
          <w:p w14:paraId="26902E09"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质量要求</w:t>
            </w:r>
          </w:p>
        </w:tc>
        <w:tc>
          <w:tcPr>
            <w:tcW w:w="6616" w:type="dxa"/>
            <w:tcBorders>
              <w:top w:val="single" w:sz="6" w:space="0" w:color="000000"/>
              <w:left w:val="single" w:sz="6" w:space="0" w:color="000000"/>
              <w:bottom w:val="single" w:sz="6" w:space="0" w:color="000000"/>
              <w:right w:val="single" w:sz="6" w:space="0" w:color="000000"/>
            </w:tcBorders>
            <w:vAlign w:val="center"/>
          </w:tcPr>
          <w:p w14:paraId="0442DF72"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我方</w:t>
            </w:r>
            <w:proofErr w:type="gramStart"/>
            <w:r w:rsidRPr="00FF13E9">
              <w:rPr>
                <w:rFonts w:asciiTheme="minorEastAsia" w:eastAsiaTheme="minorEastAsia" w:hAnsiTheme="minorEastAsia" w:cstheme="minorEastAsia" w:hint="eastAsia"/>
                <w:b/>
                <w:sz w:val="24"/>
                <w:szCs w:val="24"/>
              </w:rPr>
              <w:t>完全响应</w:t>
            </w:r>
            <w:proofErr w:type="gramEnd"/>
            <w:r w:rsidRPr="00FF13E9">
              <w:rPr>
                <w:rFonts w:asciiTheme="minorEastAsia" w:eastAsiaTheme="minorEastAsia" w:hAnsiTheme="minorEastAsia" w:cstheme="minorEastAsia" w:hint="eastAsia"/>
                <w:b/>
                <w:sz w:val="24"/>
                <w:szCs w:val="24"/>
              </w:rPr>
              <w:t>磋商文件要求。</w:t>
            </w:r>
          </w:p>
        </w:tc>
      </w:tr>
      <w:tr w:rsidR="008C75A3" w:rsidRPr="00FF13E9" w14:paraId="04017CF2" w14:textId="77777777">
        <w:trPr>
          <w:trHeight w:val="683"/>
          <w:jc w:val="center"/>
        </w:trPr>
        <w:tc>
          <w:tcPr>
            <w:tcW w:w="707" w:type="dxa"/>
            <w:tcBorders>
              <w:top w:val="single" w:sz="6" w:space="0" w:color="000000"/>
              <w:left w:val="single" w:sz="6" w:space="0" w:color="000000"/>
              <w:bottom w:val="single" w:sz="6" w:space="0" w:color="000000"/>
              <w:right w:val="single" w:sz="6" w:space="0" w:color="000000"/>
            </w:tcBorders>
            <w:vAlign w:val="center"/>
          </w:tcPr>
          <w:p w14:paraId="7ADFE3F6"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7</w:t>
            </w:r>
          </w:p>
        </w:tc>
        <w:tc>
          <w:tcPr>
            <w:tcW w:w="1676" w:type="dxa"/>
            <w:tcBorders>
              <w:top w:val="single" w:sz="6" w:space="0" w:color="000000"/>
              <w:left w:val="single" w:sz="6" w:space="0" w:color="000000"/>
              <w:bottom w:val="single" w:sz="6" w:space="0" w:color="000000"/>
              <w:right w:val="single" w:sz="6" w:space="0" w:color="000000"/>
            </w:tcBorders>
            <w:vAlign w:val="center"/>
          </w:tcPr>
          <w:p w14:paraId="7A393EFD"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付款方式</w:t>
            </w:r>
          </w:p>
        </w:tc>
        <w:tc>
          <w:tcPr>
            <w:tcW w:w="6616" w:type="dxa"/>
            <w:tcBorders>
              <w:top w:val="single" w:sz="6" w:space="0" w:color="000000"/>
              <w:left w:val="single" w:sz="6" w:space="0" w:color="000000"/>
              <w:bottom w:val="single" w:sz="6" w:space="0" w:color="000000"/>
              <w:right w:val="single" w:sz="6" w:space="0" w:color="000000"/>
            </w:tcBorders>
            <w:vAlign w:val="center"/>
          </w:tcPr>
          <w:p w14:paraId="01325C09"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我方</w:t>
            </w:r>
            <w:proofErr w:type="gramStart"/>
            <w:r w:rsidRPr="00FF13E9">
              <w:rPr>
                <w:rFonts w:asciiTheme="minorEastAsia" w:eastAsiaTheme="minorEastAsia" w:hAnsiTheme="minorEastAsia" w:cstheme="minorEastAsia" w:hint="eastAsia"/>
                <w:b/>
                <w:sz w:val="24"/>
                <w:szCs w:val="24"/>
              </w:rPr>
              <w:t>完全响应</w:t>
            </w:r>
            <w:proofErr w:type="gramEnd"/>
            <w:r w:rsidRPr="00FF13E9">
              <w:rPr>
                <w:rFonts w:asciiTheme="minorEastAsia" w:eastAsiaTheme="minorEastAsia" w:hAnsiTheme="minorEastAsia" w:cstheme="minorEastAsia" w:hint="eastAsia"/>
                <w:b/>
                <w:sz w:val="24"/>
                <w:szCs w:val="24"/>
              </w:rPr>
              <w:t>磋商文件要求。</w:t>
            </w:r>
          </w:p>
        </w:tc>
      </w:tr>
      <w:tr w:rsidR="008C75A3" w:rsidRPr="00FF13E9" w14:paraId="6800D5DB" w14:textId="77777777">
        <w:trPr>
          <w:trHeight w:val="683"/>
          <w:jc w:val="center"/>
        </w:trPr>
        <w:tc>
          <w:tcPr>
            <w:tcW w:w="707" w:type="dxa"/>
            <w:tcBorders>
              <w:top w:val="single" w:sz="6" w:space="0" w:color="000000"/>
              <w:left w:val="single" w:sz="6" w:space="0" w:color="000000"/>
              <w:bottom w:val="single" w:sz="6" w:space="0" w:color="000000"/>
              <w:right w:val="single" w:sz="6" w:space="0" w:color="000000"/>
            </w:tcBorders>
            <w:vAlign w:val="center"/>
          </w:tcPr>
          <w:p w14:paraId="482301D1"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8</w:t>
            </w:r>
          </w:p>
        </w:tc>
        <w:tc>
          <w:tcPr>
            <w:tcW w:w="1676" w:type="dxa"/>
            <w:tcBorders>
              <w:top w:val="single" w:sz="6" w:space="0" w:color="000000"/>
              <w:left w:val="single" w:sz="6" w:space="0" w:color="000000"/>
              <w:bottom w:val="single" w:sz="6" w:space="0" w:color="000000"/>
              <w:right w:val="single" w:sz="6" w:space="0" w:color="000000"/>
            </w:tcBorders>
            <w:vAlign w:val="center"/>
          </w:tcPr>
          <w:p w14:paraId="02099337" w14:textId="77777777" w:rsidR="008C75A3" w:rsidRPr="00FF13E9" w:rsidRDefault="00000000">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备注</w:t>
            </w:r>
          </w:p>
        </w:tc>
        <w:tc>
          <w:tcPr>
            <w:tcW w:w="6616" w:type="dxa"/>
            <w:tcBorders>
              <w:top w:val="single" w:sz="6" w:space="0" w:color="000000"/>
              <w:left w:val="single" w:sz="6" w:space="0" w:color="000000"/>
              <w:bottom w:val="single" w:sz="6" w:space="0" w:color="000000"/>
              <w:right w:val="single" w:sz="6" w:space="0" w:color="000000"/>
            </w:tcBorders>
            <w:vAlign w:val="center"/>
          </w:tcPr>
          <w:p w14:paraId="446168DE" w14:textId="77777777" w:rsidR="008C75A3" w:rsidRPr="00FF13E9" w:rsidRDefault="008C75A3">
            <w:pPr>
              <w:widowControl/>
              <w:wordWrap w:val="0"/>
              <w:adjustRightInd w:val="0"/>
              <w:snapToGrid w:val="0"/>
              <w:spacing w:after="0" w:line="300" w:lineRule="auto"/>
              <w:jc w:val="center"/>
              <w:rPr>
                <w:rFonts w:asciiTheme="minorEastAsia" w:eastAsiaTheme="minorEastAsia" w:hAnsiTheme="minorEastAsia" w:cstheme="minorEastAsia" w:hint="eastAsia"/>
                <w:b/>
                <w:sz w:val="24"/>
                <w:szCs w:val="24"/>
              </w:rPr>
            </w:pPr>
          </w:p>
        </w:tc>
      </w:tr>
    </w:tbl>
    <w:p w14:paraId="03190ECD" w14:textId="77777777" w:rsidR="008C75A3" w:rsidRPr="00FF13E9" w:rsidRDefault="008C75A3">
      <w:pPr>
        <w:wordWrap w:val="0"/>
        <w:rPr>
          <w:rFonts w:asciiTheme="minorEastAsia" w:eastAsiaTheme="minorEastAsia" w:hAnsiTheme="minorEastAsia" w:cstheme="minorEastAsia" w:hint="eastAsia"/>
        </w:rPr>
      </w:pPr>
    </w:p>
    <w:p w14:paraId="73597296" w14:textId="77777777" w:rsidR="008C75A3" w:rsidRPr="00FF13E9" w:rsidRDefault="008C75A3">
      <w:pPr>
        <w:wordWrap w:val="0"/>
        <w:jc w:val="right"/>
        <w:rPr>
          <w:rFonts w:asciiTheme="minorEastAsia" w:eastAsiaTheme="minorEastAsia" w:hAnsiTheme="minorEastAsia" w:cstheme="minorEastAsia" w:hint="eastAsia"/>
        </w:rPr>
      </w:pPr>
    </w:p>
    <w:p w14:paraId="498DD377" w14:textId="77777777" w:rsidR="008C75A3" w:rsidRPr="00FF13E9" w:rsidRDefault="00000000">
      <w:pPr>
        <w:wordWrap w:val="0"/>
        <w:adjustRightInd w:val="0"/>
        <w:snapToGrid w:val="0"/>
        <w:spacing w:line="600" w:lineRule="auto"/>
        <w:jc w:val="right"/>
        <w:rPr>
          <w:rFonts w:asciiTheme="minorEastAsia" w:eastAsiaTheme="minorEastAsia" w:hAnsiTheme="minorEastAsia" w:cstheme="minorEastAsia" w:hint="eastAsia"/>
          <w:sz w:val="24"/>
          <w:szCs w:val="24"/>
          <w:u w:val="single"/>
        </w:rPr>
      </w:pPr>
      <w:r w:rsidRPr="00FF13E9">
        <w:rPr>
          <w:rFonts w:asciiTheme="minorEastAsia" w:eastAsiaTheme="minorEastAsia" w:hAnsiTheme="minorEastAsia" w:cstheme="minorEastAsia" w:hint="eastAsia"/>
          <w:sz w:val="24"/>
          <w:szCs w:val="24"/>
        </w:rPr>
        <w:t>供应商名称：</w:t>
      </w:r>
      <w:r w:rsidRPr="00FF13E9">
        <w:rPr>
          <w:rFonts w:asciiTheme="minorEastAsia" w:eastAsiaTheme="minorEastAsia" w:hAnsiTheme="minorEastAsia" w:cstheme="minorEastAsia" w:hint="eastAsia"/>
          <w:sz w:val="24"/>
          <w:szCs w:val="24"/>
          <w:u w:val="single"/>
        </w:rPr>
        <w:t xml:space="preserve">               盖章                    </w:t>
      </w:r>
    </w:p>
    <w:p w14:paraId="60F64715" w14:textId="77777777" w:rsidR="008C75A3" w:rsidRPr="00FF13E9" w:rsidRDefault="00000000">
      <w:pPr>
        <w:wordWrap w:val="0"/>
        <w:adjustRightInd w:val="0"/>
        <w:snapToGrid w:val="0"/>
        <w:spacing w:line="600" w:lineRule="auto"/>
        <w:jc w:val="right"/>
        <w:rPr>
          <w:rFonts w:asciiTheme="minorEastAsia" w:eastAsiaTheme="minorEastAsia" w:hAnsiTheme="minorEastAsia" w:cstheme="minorEastAsia" w:hint="eastAsia"/>
          <w:sz w:val="24"/>
          <w:szCs w:val="24"/>
          <w:u w:val="single"/>
        </w:rPr>
      </w:pPr>
      <w:r w:rsidRPr="00FF13E9">
        <w:rPr>
          <w:rFonts w:asciiTheme="minorEastAsia" w:eastAsiaTheme="minorEastAsia" w:hAnsiTheme="minorEastAsia" w:cstheme="minorEastAsia" w:hint="eastAsia"/>
          <w:sz w:val="24"/>
          <w:szCs w:val="24"/>
        </w:rPr>
        <w:t>法定代表人或委托代理人</w:t>
      </w:r>
      <w:r w:rsidRPr="00FF13E9">
        <w:rPr>
          <w:rFonts w:asciiTheme="minorEastAsia" w:eastAsiaTheme="minorEastAsia" w:hAnsiTheme="minorEastAsia" w:cstheme="minorEastAsia" w:hint="eastAsia"/>
          <w:sz w:val="24"/>
          <w:szCs w:val="24"/>
          <w:u w:val="single"/>
        </w:rPr>
        <w:t xml:space="preserve">：      签字或盖章                 </w:t>
      </w:r>
    </w:p>
    <w:p w14:paraId="6311DC13" w14:textId="77777777" w:rsidR="008C75A3" w:rsidRPr="00FF13E9" w:rsidRDefault="00000000">
      <w:pPr>
        <w:wordWrap w:val="0"/>
        <w:adjustRightInd w:val="0"/>
        <w:snapToGrid w:val="0"/>
        <w:spacing w:line="600" w:lineRule="auto"/>
        <w:jc w:val="right"/>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日期：</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年</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月</w:t>
      </w:r>
      <w:r w:rsidRPr="00FF13E9">
        <w:rPr>
          <w:rFonts w:asciiTheme="minorEastAsia" w:eastAsiaTheme="minorEastAsia" w:hAnsiTheme="minorEastAsia" w:cstheme="minorEastAsia" w:hint="eastAsia"/>
          <w:sz w:val="24"/>
          <w:szCs w:val="24"/>
          <w:u w:val="single"/>
        </w:rPr>
        <w:t xml:space="preserve">    </w:t>
      </w:r>
      <w:r w:rsidRPr="00FF13E9">
        <w:rPr>
          <w:rFonts w:asciiTheme="minorEastAsia" w:eastAsiaTheme="minorEastAsia" w:hAnsiTheme="minorEastAsia" w:cstheme="minorEastAsia" w:hint="eastAsia"/>
          <w:sz w:val="24"/>
          <w:szCs w:val="24"/>
        </w:rPr>
        <w:t xml:space="preserve">日 </w:t>
      </w:r>
    </w:p>
    <w:p w14:paraId="3F34B0E0" w14:textId="77777777" w:rsidR="008C75A3" w:rsidRPr="00FF13E9" w:rsidRDefault="00000000">
      <w:pPr>
        <w:pStyle w:val="20"/>
        <w:widowControl/>
        <w:spacing w:before="120" w:after="120" w:line="240" w:lineRule="auto"/>
        <w:jc w:val="center"/>
        <w:rPr>
          <w:rFonts w:asciiTheme="minorEastAsia" w:eastAsiaTheme="minorEastAsia" w:hAnsiTheme="minorEastAsia" w:cstheme="minorEastAsia" w:hint="eastAsia"/>
          <w:szCs w:val="21"/>
        </w:rPr>
      </w:pPr>
      <w:r w:rsidRPr="00FF13E9">
        <w:rPr>
          <w:rFonts w:asciiTheme="minorEastAsia" w:eastAsiaTheme="minorEastAsia" w:hAnsiTheme="minorEastAsia" w:cstheme="minorEastAsia" w:hint="eastAsia"/>
          <w:sz w:val="28"/>
        </w:rPr>
        <w:br w:type="page"/>
      </w:r>
      <w:r w:rsidRPr="00FF13E9">
        <w:rPr>
          <w:rFonts w:asciiTheme="minorEastAsia" w:eastAsiaTheme="minorEastAsia" w:hAnsiTheme="minorEastAsia" w:cstheme="minorEastAsia" w:hint="eastAsia"/>
          <w:sz w:val="28"/>
        </w:rPr>
        <w:lastRenderedPageBreak/>
        <w:t>四</w:t>
      </w:r>
      <w:r w:rsidRPr="00FF13E9">
        <w:rPr>
          <w:rStyle w:val="2CharChar"/>
          <w:rFonts w:asciiTheme="minorEastAsia" w:eastAsiaTheme="minorEastAsia" w:hAnsiTheme="minorEastAsia" w:cstheme="minorEastAsia" w:hint="eastAsia"/>
          <w:b/>
          <w:bCs w:val="0"/>
          <w:sz w:val="30"/>
          <w:szCs w:val="30"/>
        </w:rPr>
        <w:t>、供应</w:t>
      </w:r>
      <w:proofErr w:type="gramStart"/>
      <w:r w:rsidRPr="00FF13E9">
        <w:rPr>
          <w:rStyle w:val="2CharChar"/>
          <w:rFonts w:asciiTheme="minorEastAsia" w:eastAsiaTheme="minorEastAsia" w:hAnsiTheme="minorEastAsia" w:cstheme="minorEastAsia" w:hint="eastAsia"/>
          <w:b/>
          <w:bCs w:val="0"/>
          <w:sz w:val="30"/>
          <w:szCs w:val="30"/>
        </w:rPr>
        <w:t>商综合</w:t>
      </w:r>
      <w:proofErr w:type="gramEnd"/>
      <w:r w:rsidRPr="00FF13E9">
        <w:rPr>
          <w:rStyle w:val="2CharChar"/>
          <w:rFonts w:asciiTheme="minorEastAsia" w:eastAsiaTheme="minorEastAsia" w:hAnsiTheme="minorEastAsia" w:cstheme="minorEastAsia" w:hint="eastAsia"/>
          <w:b/>
          <w:bCs w:val="0"/>
          <w:sz w:val="30"/>
          <w:szCs w:val="30"/>
        </w:rPr>
        <w:t>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368"/>
        <w:gridCol w:w="1264"/>
        <w:gridCol w:w="1136"/>
        <w:gridCol w:w="1389"/>
        <w:gridCol w:w="1262"/>
        <w:gridCol w:w="1108"/>
      </w:tblGrid>
      <w:tr w:rsidR="008C75A3" w:rsidRPr="00FF13E9" w14:paraId="33A98F98" w14:textId="77777777">
        <w:trPr>
          <w:trHeight w:val="567"/>
        </w:trPr>
        <w:tc>
          <w:tcPr>
            <w:tcW w:w="5000" w:type="pct"/>
            <w:gridSpan w:val="7"/>
            <w:vAlign w:val="center"/>
          </w:tcPr>
          <w:p w14:paraId="63725166" w14:textId="77777777" w:rsidR="008C75A3" w:rsidRPr="00FF13E9" w:rsidRDefault="00000000">
            <w:pPr>
              <w:spacing w:after="0"/>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采购供应商信息表</w:t>
            </w:r>
          </w:p>
        </w:tc>
      </w:tr>
      <w:tr w:rsidR="008C75A3" w:rsidRPr="00FF13E9" w14:paraId="30F3F11D" w14:textId="77777777">
        <w:trPr>
          <w:trHeight w:val="567"/>
        </w:trPr>
        <w:tc>
          <w:tcPr>
            <w:tcW w:w="5000" w:type="pct"/>
            <w:gridSpan w:val="7"/>
            <w:vAlign w:val="center"/>
          </w:tcPr>
          <w:p w14:paraId="0AF69662" w14:textId="77777777" w:rsidR="008C75A3" w:rsidRPr="00FF13E9" w:rsidRDefault="00000000">
            <w:pPr>
              <w:widowControl/>
              <w:adjustRightInd w:val="0"/>
              <w:snapToGrid w:val="0"/>
              <w:spacing w:after="0"/>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 xml:space="preserve">项目名称： </w:t>
            </w:r>
          </w:p>
        </w:tc>
      </w:tr>
      <w:tr w:rsidR="008C75A3" w:rsidRPr="00FF13E9" w14:paraId="53448E2E" w14:textId="77777777">
        <w:trPr>
          <w:trHeight w:val="567"/>
        </w:trPr>
        <w:tc>
          <w:tcPr>
            <w:tcW w:w="5000" w:type="pct"/>
            <w:gridSpan w:val="7"/>
            <w:vAlign w:val="center"/>
          </w:tcPr>
          <w:p w14:paraId="1975B244" w14:textId="77777777" w:rsidR="008C75A3" w:rsidRPr="00FF13E9" w:rsidRDefault="00000000">
            <w:pPr>
              <w:spacing w:after="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项目编号：</w:t>
            </w:r>
          </w:p>
        </w:tc>
      </w:tr>
      <w:tr w:rsidR="008C75A3" w:rsidRPr="00FF13E9" w14:paraId="5D40E440" w14:textId="77777777">
        <w:trPr>
          <w:trHeight w:val="567"/>
        </w:trPr>
        <w:tc>
          <w:tcPr>
            <w:tcW w:w="713" w:type="pct"/>
            <w:vAlign w:val="center"/>
          </w:tcPr>
          <w:p w14:paraId="080F4C63" w14:textId="77777777" w:rsidR="008C75A3" w:rsidRPr="00FF13E9" w:rsidRDefault="00000000">
            <w:pPr>
              <w:widowControl/>
              <w:spacing w:after="0" w:line="240" w:lineRule="exact"/>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项目信息</w:t>
            </w:r>
          </w:p>
        </w:tc>
        <w:tc>
          <w:tcPr>
            <w:tcW w:w="779" w:type="pct"/>
            <w:vAlign w:val="center"/>
          </w:tcPr>
          <w:p w14:paraId="4DF224FE" w14:textId="77777777" w:rsidR="008C75A3" w:rsidRPr="00FF13E9" w:rsidRDefault="00000000">
            <w:pPr>
              <w:widowControl/>
              <w:spacing w:after="0" w:line="240" w:lineRule="exact"/>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企业全称</w:t>
            </w:r>
          </w:p>
        </w:tc>
        <w:tc>
          <w:tcPr>
            <w:tcW w:w="3507" w:type="pct"/>
            <w:gridSpan w:val="5"/>
            <w:vAlign w:val="center"/>
          </w:tcPr>
          <w:p w14:paraId="5D81F27F" w14:textId="77777777" w:rsidR="008C75A3" w:rsidRPr="00FF13E9" w:rsidRDefault="008C75A3">
            <w:pPr>
              <w:keepNext/>
              <w:keepLines/>
              <w:widowControl/>
              <w:spacing w:after="0"/>
              <w:jc w:val="right"/>
              <w:outlineLvl w:val="1"/>
              <w:rPr>
                <w:rFonts w:asciiTheme="minorEastAsia" w:eastAsiaTheme="minorEastAsia" w:hAnsiTheme="minorEastAsia" w:cstheme="minorEastAsia" w:hint="eastAsia"/>
                <w:kern w:val="0"/>
                <w:sz w:val="24"/>
                <w:szCs w:val="24"/>
              </w:rPr>
            </w:pPr>
          </w:p>
        </w:tc>
      </w:tr>
      <w:tr w:rsidR="008C75A3" w:rsidRPr="00FF13E9" w14:paraId="0609EA01" w14:textId="77777777">
        <w:trPr>
          <w:trHeight w:val="1020"/>
        </w:trPr>
        <w:tc>
          <w:tcPr>
            <w:tcW w:w="713" w:type="pct"/>
            <w:vMerge w:val="restart"/>
            <w:vAlign w:val="center"/>
          </w:tcPr>
          <w:p w14:paraId="1D815D98" w14:textId="77777777" w:rsidR="008C75A3" w:rsidRPr="00FF13E9" w:rsidRDefault="00000000">
            <w:pPr>
              <w:spacing w:after="0" w:line="240" w:lineRule="exact"/>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企业基本信息</w:t>
            </w:r>
          </w:p>
        </w:tc>
        <w:tc>
          <w:tcPr>
            <w:tcW w:w="779" w:type="pct"/>
            <w:vAlign w:val="center"/>
          </w:tcPr>
          <w:p w14:paraId="06F04ABE"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公司地址</w:t>
            </w:r>
          </w:p>
        </w:tc>
        <w:tc>
          <w:tcPr>
            <w:tcW w:w="720" w:type="pct"/>
            <w:vAlign w:val="center"/>
          </w:tcPr>
          <w:p w14:paraId="4B70092E" w14:textId="77777777" w:rsidR="008C75A3" w:rsidRPr="00FF13E9" w:rsidRDefault="008C75A3">
            <w:pPr>
              <w:spacing w:after="0"/>
              <w:jc w:val="center"/>
              <w:rPr>
                <w:rFonts w:asciiTheme="minorEastAsia" w:eastAsiaTheme="minorEastAsia" w:hAnsiTheme="minorEastAsia" w:cstheme="minorEastAsia" w:hint="eastAsia"/>
                <w:kern w:val="0"/>
                <w:sz w:val="24"/>
                <w:szCs w:val="24"/>
              </w:rPr>
            </w:pPr>
          </w:p>
        </w:tc>
        <w:tc>
          <w:tcPr>
            <w:tcW w:w="647" w:type="pct"/>
            <w:vAlign w:val="center"/>
          </w:tcPr>
          <w:p w14:paraId="241CFF5B" w14:textId="77777777" w:rsidR="008C75A3" w:rsidRPr="00FF13E9" w:rsidRDefault="008C75A3">
            <w:pPr>
              <w:spacing w:after="0"/>
              <w:jc w:val="center"/>
              <w:rPr>
                <w:rFonts w:asciiTheme="minorEastAsia" w:eastAsiaTheme="minorEastAsia" w:hAnsiTheme="minorEastAsia" w:cstheme="minorEastAsia" w:hint="eastAsia"/>
                <w:kern w:val="0"/>
                <w:sz w:val="24"/>
                <w:szCs w:val="24"/>
              </w:rPr>
            </w:pPr>
          </w:p>
        </w:tc>
        <w:tc>
          <w:tcPr>
            <w:tcW w:w="791" w:type="pct"/>
            <w:vAlign w:val="center"/>
          </w:tcPr>
          <w:p w14:paraId="077D1124" w14:textId="77777777" w:rsidR="008C75A3" w:rsidRPr="00FF13E9" w:rsidRDefault="00000000">
            <w:pPr>
              <w:widowControl/>
              <w:spacing w:after="0" w:line="240" w:lineRule="exact"/>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联系人及联系电话</w:t>
            </w:r>
          </w:p>
        </w:tc>
        <w:tc>
          <w:tcPr>
            <w:tcW w:w="1349" w:type="pct"/>
            <w:gridSpan w:val="2"/>
            <w:vAlign w:val="center"/>
          </w:tcPr>
          <w:p w14:paraId="640745B4" w14:textId="77777777" w:rsidR="008C75A3" w:rsidRPr="00FF13E9" w:rsidRDefault="008C75A3">
            <w:pPr>
              <w:spacing w:after="0"/>
              <w:rPr>
                <w:rFonts w:asciiTheme="minorEastAsia" w:eastAsiaTheme="minorEastAsia" w:hAnsiTheme="minorEastAsia" w:cstheme="minorEastAsia" w:hint="eastAsia"/>
                <w:kern w:val="0"/>
                <w:sz w:val="24"/>
                <w:szCs w:val="24"/>
              </w:rPr>
            </w:pPr>
          </w:p>
        </w:tc>
      </w:tr>
      <w:tr w:rsidR="008C75A3" w:rsidRPr="00FF13E9" w14:paraId="0DB16E88" w14:textId="77777777">
        <w:trPr>
          <w:trHeight w:val="1020"/>
        </w:trPr>
        <w:tc>
          <w:tcPr>
            <w:tcW w:w="713" w:type="pct"/>
            <w:vMerge/>
            <w:vAlign w:val="center"/>
          </w:tcPr>
          <w:p w14:paraId="4562D326" w14:textId="77777777" w:rsidR="008C75A3" w:rsidRPr="00FF13E9" w:rsidRDefault="008C75A3">
            <w:pPr>
              <w:spacing w:after="0"/>
              <w:rPr>
                <w:rFonts w:asciiTheme="minorEastAsia" w:eastAsiaTheme="minorEastAsia" w:hAnsiTheme="minorEastAsia" w:cstheme="minorEastAsia" w:hint="eastAsia"/>
                <w:sz w:val="24"/>
                <w:szCs w:val="24"/>
              </w:rPr>
            </w:pPr>
          </w:p>
        </w:tc>
        <w:tc>
          <w:tcPr>
            <w:tcW w:w="779" w:type="pct"/>
            <w:vAlign w:val="center"/>
          </w:tcPr>
          <w:p w14:paraId="7B4B27C7"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是否在皖设立分值机构</w:t>
            </w:r>
          </w:p>
        </w:tc>
        <w:tc>
          <w:tcPr>
            <w:tcW w:w="720" w:type="pct"/>
            <w:vAlign w:val="center"/>
          </w:tcPr>
          <w:p w14:paraId="0D41E85E" w14:textId="77777777" w:rsidR="008C75A3" w:rsidRPr="00FF13E9" w:rsidRDefault="008C75A3">
            <w:pPr>
              <w:spacing w:after="0"/>
              <w:jc w:val="center"/>
              <w:rPr>
                <w:rFonts w:asciiTheme="minorEastAsia" w:eastAsiaTheme="minorEastAsia" w:hAnsiTheme="minorEastAsia" w:cstheme="minorEastAsia" w:hint="eastAsia"/>
                <w:kern w:val="0"/>
                <w:sz w:val="24"/>
                <w:szCs w:val="24"/>
              </w:rPr>
            </w:pPr>
          </w:p>
        </w:tc>
        <w:tc>
          <w:tcPr>
            <w:tcW w:w="647" w:type="pct"/>
            <w:vAlign w:val="center"/>
          </w:tcPr>
          <w:p w14:paraId="347C275B" w14:textId="77777777" w:rsidR="008C75A3" w:rsidRPr="00FF13E9" w:rsidRDefault="008C75A3">
            <w:pPr>
              <w:spacing w:after="0"/>
              <w:jc w:val="center"/>
              <w:rPr>
                <w:rFonts w:asciiTheme="minorEastAsia" w:eastAsiaTheme="minorEastAsia" w:hAnsiTheme="minorEastAsia" w:cstheme="minorEastAsia" w:hint="eastAsia"/>
                <w:kern w:val="0"/>
                <w:sz w:val="24"/>
                <w:szCs w:val="24"/>
              </w:rPr>
            </w:pPr>
          </w:p>
        </w:tc>
        <w:tc>
          <w:tcPr>
            <w:tcW w:w="791" w:type="pct"/>
            <w:vAlign w:val="center"/>
          </w:tcPr>
          <w:p w14:paraId="19FE934C"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分支机构分类</w:t>
            </w:r>
          </w:p>
        </w:tc>
        <w:tc>
          <w:tcPr>
            <w:tcW w:w="1349" w:type="pct"/>
            <w:gridSpan w:val="2"/>
            <w:vAlign w:val="center"/>
          </w:tcPr>
          <w:p w14:paraId="566577CA" w14:textId="77777777" w:rsidR="008C75A3" w:rsidRPr="00FF13E9" w:rsidRDefault="008C75A3">
            <w:pPr>
              <w:spacing w:after="0"/>
              <w:rPr>
                <w:rFonts w:asciiTheme="minorEastAsia" w:eastAsiaTheme="minorEastAsia" w:hAnsiTheme="minorEastAsia" w:cstheme="minorEastAsia" w:hint="eastAsia"/>
                <w:kern w:val="0"/>
                <w:sz w:val="24"/>
                <w:szCs w:val="24"/>
              </w:rPr>
            </w:pPr>
          </w:p>
        </w:tc>
      </w:tr>
      <w:tr w:rsidR="008C75A3" w:rsidRPr="00FF13E9" w14:paraId="3DDCDD7C" w14:textId="77777777">
        <w:trPr>
          <w:trHeight w:val="1020"/>
        </w:trPr>
        <w:tc>
          <w:tcPr>
            <w:tcW w:w="713" w:type="pct"/>
            <w:vMerge/>
            <w:vAlign w:val="center"/>
          </w:tcPr>
          <w:p w14:paraId="6AEA0B54" w14:textId="77777777" w:rsidR="008C75A3" w:rsidRPr="00FF13E9" w:rsidRDefault="008C75A3">
            <w:pPr>
              <w:spacing w:after="0"/>
              <w:rPr>
                <w:rFonts w:asciiTheme="minorEastAsia" w:eastAsiaTheme="minorEastAsia" w:hAnsiTheme="minorEastAsia" w:cstheme="minorEastAsia" w:hint="eastAsia"/>
                <w:sz w:val="24"/>
                <w:szCs w:val="24"/>
              </w:rPr>
            </w:pPr>
          </w:p>
        </w:tc>
        <w:tc>
          <w:tcPr>
            <w:tcW w:w="779" w:type="pct"/>
            <w:vAlign w:val="center"/>
          </w:tcPr>
          <w:p w14:paraId="2FC19100"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企业规模</w:t>
            </w:r>
          </w:p>
        </w:tc>
        <w:tc>
          <w:tcPr>
            <w:tcW w:w="720" w:type="pct"/>
            <w:vAlign w:val="center"/>
          </w:tcPr>
          <w:p w14:paraId="2FE46DAA" w14:textId="77777777" w:rsidR="008C75A3" w:rsidRPr="00FF13E9" w:rsidRDefault="008C75A3">
            <w:pPr>
              <w:spacing w:after="0"/>
              <w:jc w:val="center"/>
              <w:rPr>
                <w:rFonts w:asciiTheme="minorEastAsia" w:eastAsiaTheme="minorEastAsia" w:hAnsiTheme="minorEastAsia" w:cstheme="minorEastAsia" w:hint="eastAsia"/>
                <w:kern w:val="0"/>
                <w:sz w:val="24"/>
                <w:szCs w:val="24"/>
              </w:rPr>
            </w:pPr>
          </w:p>
        </w:tc>
        <w:tc>
          <w:tcPr>
            <w:tcW w:w="647" w:type="pct"/>
            <w:vAlign w:val="center"/>
          </w:tcPr>
          <w:p w14:paraId="694FE33B"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注册资本</w:t>
            </w:r>
          </w:p>
        </w:tc>
        <w:tc>
          <w:tcPr>
            <w:tcW w:w="791" w:type="pct"/>
            <w:vAlign w:val="center"/>
          </w:tcPr>
          <w:p w14:paraId="38CD2B6C" w14:textId="77777777" w:rsidR="008C75A3" w:rsidRPr="00FF13E9" w:rsidRDefault="00000000">
            <w:pPr>
              <w:spacing w:after="0"/>
              <w:jc w:val="right"/>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万元</w:t>
            </w:r>
          </w:p>
        </w:tc>
        <w:tc>
          <w:tcPr>
            <w:tcW w:w="719" w:type="pct"/>
            <w:vAlign w:val="center"/>
          </w:tcPr>
          <w:p w14:paraId="320791AC"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总资产</w:t>
            </w:r>
          </w:p>
        </w:tc>
        <w:tc>
          <w:tcPr>
            <w:tcW w:w="630" w:type="pct"/>
            <w:vAlign w:val="center"/>
          </w:tcPr>
          <w:p w14:paraId="676C393E" w14:textId="77777777" w:rsidR="008C75A3" w:rsidRPr="00FF13E9" w:rsidRDefault="00000000">
            <w:pPr>
              <w:spacing w:after="0"/>
              <w:jc w:val="right"/>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万元</w:t>
            </w:r>
          </w:p>
        </w:tc>
      </w:tr>
      <w:tr w:rsidR="008C75A3" w:rsidRPr="00FF13E9" w14:paraId="2BE6B8AF" w14:textId="77777777">
        <w:trPr>
          <w:trHeight w:val="1020"/>
        </w:trPr>
        <w:tc>
          <w:tcPr>
            <w:tcW w:w="713" w:type="pct"/>
            <w:vMerge/>
            <w:vAlign w:val="center"/>
          </w:tcPr>
          <w:p w14:paraId="5D29AF58" w14:textId="77777777" w:rsidR="008C75A3" w:rsidRPr="00FF13E9" w:rsidRDefault="008C75A3">
            <w:pPr>
              <w:spacing w:after="0"/>
              <w:rPr>
                <w:rFonts w:asciiTheme="minorEastAsia" w:eastAsiaTheme="minorEastAsia" w:hAnsiTheme="minorEastAsia" w:cstheme="minorEastAsia" w:hint="eastAsia"/>
                <w:sz w:val="24"/>
                <w:szCs w:val="24"/>
              </w:rPr>
            </w:pPr>
          </w:p>
        </w:tc>
        <w:tc>
          <w:tcPr>
            <w:tcW w:w="779" w:type="pct"/>
            <w:vAlign w:val="center"/>
          </w:tcPr>
          <w:p w14:paraId="23389FE2"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企业性质</w:t>
            </w:r>
          </w:p>
        </w:tc>
        <w:tc>
          <w:tcPr>
            <w:tcW w:w="720" w:type="pct"/>
            <w:vAlign w:val="center"/>
          </w:tcPr>
          <w:p w14:paraId="4E5A5D91" w14:textId="77777777" w:rsidR="008C75A3" w:rsidRPr="00FF13E9" w:rsidRDefault="008C75A3">
            <w:pPr>
              <w:spacing w:after="0"/>
              <w:jc w:val="center"/>
              <w:rPr>
                <w:rFonts w:asciiTheme="minorEastAsia" w:eastAsiaTheme="minorEastAsia" w:hAnsiTheme="minorEastAsia" w:cstheme="minorEastAsia" w:hint="eastAsia"/>
                <w:kern w:val="0"/>
                <w:sz w:val="24"/>
                <w:szCs w:val="24"/>
              </w:rPr>
            </w:pPr>
          </w:p>
        </w:tc>
        <w:tc>
          <w:tcPr>
            <w:tcW w:w="647" w:type="pct"/>
            <w:vAlign w:val="center"/>
          </w:tcPr>
          <w:p w14:paraId="7BC473EA"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所属产业</w:t>
            </w:r>
          </w:p>
        </w:tc>
        <w:tc>
          <w:tcPr>
            <w:tcW w:w="791" w:type="pct"/>
            <w:vAlign w:val="center"/>
          </w:tcPr>
          <w:p w14:paraId="3A9FDBF5" w14:textId="77777777" w:rsidR="008C75A3" w:rsidRPr="00FF13E9" w:rsidRDefault="008C75A3">
            <w:pPr>
              <w:spacing w:after="0"/>
              <w:jc w:val="center"/>
              <w:rPr>
                <w:rFonts w:asciiTheme="minorEastAsia" w:eastAsiaTheme="minorEastAsia" w:hAnsiTheme="minorEastAsia" w:cstheme="minorEastAsia" w:hint="eastAsia"/>
                <w:kern w:val="0"/>
                <w:sz w:val="24"/>
                <w:szCs w:val="24"/>
              </w:rPr>
            </w:pPr>
          </w:p>
        </w:tc>
        <w:tc>
          <w:tcPr>
            <w:tcW w:w="719" w:type="pct"/>
            <w:vAlign w:val="center"/>
          </w:tcPr>
          <w:p w14:paraId="21C61AE6"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所属行业</w:t>
            </w:r>
          </w:p>
        </w:tc>
        <w:tc>
          <w:tcPr>
            <w:tcW w:w="630" w:type="pct"/>
            <w:vAlign w:val="center"/>
          </w:tcPr>
          <w:p w14:paraId="4802BBAD" w14:textId="77777777" w:rsidR="008C75A3" w:rsidRPr="00FF13E9" w:rsidRDefault="008C75A3">
            <w:pPr>
              <w:spacing w:after="0"/>
              <w:rPr>
                <w:rFonts w:asciiTheme="minorEastAsia" w:eastAsiaTheme="minorEastAsia" w:hAnsiTheme="minorEastAsia" w:cstheme="minorEastAsia" w:hint="eastAsia"/>
                <w:sz w:val="24"/>
                <w:szCs w:val="24"/>
              </w:rPr>
            </w:pPr>
          </w:p>
        </w:tc>
      </w:tr>
      <w:tr w:rsidR="008C75A3" w:rsidRPr="00FF13E9" w14:paraId="7F757FF7" w14:textId="77777777">
        <w:trPr>
          <w:trHeight w:val="1020"/>
        </w:trPr>
        <w:tc>
          <w:tcPr>
            <w:tcW w:w="713" w:type="pct"/>
            <w:vMerge/>
            <w:vAlign w:val="center"/>
          </w:tcPr>
          <w:p w14:paraId="4D47ED70" w14:textId="77777777" w:rsidR="008C75A3" w:rsidRPr="00FF13E9" w:rsidRDefault="008C75A3">
            <w:pPr>
              <w:spacing w:after="0"/>
              <w:rPr>
                <w:rFonts w:asciiTheme="minorEastAsia" w:eastAsiaTheme="minorEastAsia" w:hAnsiTheme="minorEastAsia" w:cstheme="minorEastAsia" w:hint="eastAsia"/>
                <w:sz w:val="24"/>
                <w:szCs w:val="24"/>
              </w:rPr>
            </w:pPr>
          </w:p>
        </w:tc>
        <w:tc>
          <w:tcPr>
            <w:tcW w:w="779" w:type="pct"/>
            <w:vAlign w:val="center"/>
          </w:tcPr>
          <w:p w14:paraId="5B6CAFB0"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是否特殊企业</w:t>
            </w:r>
          </w:p>
        </w:tc>
        <w:tc>
          <w:tcPr>
            <w:tcW w:w="720" w:type="pct"/>
            <w:vAlign w:val="center"/>
          </w:tcPr>
          <w:p w14:paraId="739CD025" w14:textId="77777777" w:rsidR="008C75A3" w:rsidRPr="00FF13E9" w:rsidRDefault="008C75A3">
            <w:pPr>
              <w:spacing w:after="0"/>
              <w:jc w:val="center"/>
              <w:rPr>
                <w:rFonts w:asciiTheme="minorEastAsia" w:eastAsiaTheme="minorEastAsia" w:hAnsiTheme="minorEastAsia" w:cstheme="minorEastAsia" w:hint="eastAsia"/>
                <w:kern w:val="0"/>
                <w:sz w:val="24"/>
                <w:szCs w:val="24"/>
              </w:rPr>
            </w:pPr>
          </w:p>
        </w:tc>
        <w:tc>
          <w:tcPr>
            <w:tcW w:w="647" w:type="pct"/>
            <w:vAlign w:val="center"/>
          </w:tcPr>
          <w:p w14:paraId="61EA1A25" w14:textId="77777777" w:rsidR="008C75A3" w:rsidRPr="00FF13E9" w:rsidRDefault="00000000">
            <w:pPr>
              <w:spacing w:after="0"/>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就业人数</w:t>
            </w:r>
          </w:p>
        </w:tc>
        <w:tc>
          <w:tcPr>
            <w:tcW w:w="791" w:type="pct"/>
            <w:vAlign w:val="center"/>
          </w:tcPr>
          <w:p w14:paraId="6CF9DD46" w14:textId="77777777" w:rsidR="008C75A3" w:rsidRPr="00FF13E9" w:rsidRDefault="008C75A3">
            <w:pPr>
              <w:spacing w:after="0"/>
              <w:jc w:val="center"/>
              <w:rPr>
                <w:rFonts w:asciiTheme="minorEastAsia" w:eastAsiaTheme="minorEastAsia" w:hAnsiTheme="minorEastAsia" w:cstheme="minorEastAsia" w:hint="eastAsia"/>
                <w:kern w:val="0"/>
                <w:sz w:val="24"/>
                <w:szCs w:val="24"/>
              </w:rPr>
            </w:pPr>
          </w:p>
        </w:tc>
        <w:tc>
          <w:tcPr>
            <w:tcW w:w="719" w:type="pct"/>
            <w:vAlign w:val="center"/>
          </w:tcPr>
          <w:p w14:paraId="48AAAC7B" w14:textId="77777777" w:rsidR="008C75A3" w:rsidRPr="00FF13E9" w:rsidRDefault="00000000">
            <w:pPr>
              <w:widowControl/>
              <w:spacing w:after="0" w:line="240" w:lineRule="exact"/>
              <w:jc w:val="center"/>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kern w:val="0"/>
                <w:sz w:val="24"/>
                <w:szCs w:val="24"/>
              </w:rPr>
              <w:t>残疾人等特殊群体人数</w:t>
            </w:r>
          </w:p>
        </w:tc>
        <w:tc>
          <w:tcPr>
            <w:tcW w:w="630" w:type="pct"/>
            <w:vAlign w:val="center"/>
          </w:tcPr>
          <w:p w14:paraId="56A7D3CF" w14:textId="77777777" w:rsidR="008C75A3" w:rsidRPr="00FF13E9" w:rsidRDefault="008C75A3">
            <w:pPr>
              <w:spacing w:after="0"/>
              <w:rPr>
                <w:rFonts w:asciiTheme="minorEastAsia" w:eastAsiaTheme="minorEastAsia" w:hAnsiTheme="minorEastAsia" w:cstheme="minorEastAsia" w:hint="eastAsia"/>
                <w:sz w:val="24"/>
                <w:szCs w:val="24"/>
              </w:rPr>
            </w:pPr>
          </w:p>
        </w:tc>
      </w:tr>
      <w:tr w:rsidR="008C75A3" w:rsidRPr="00FF13E9" w14:paraId="3A61CE70" w14:textId="77777777">
        <w:trPr>
          <w:trHeight w:val="2077"/>
        </w:trPr>
        <w:tc>
          <w:tcPr>
            <w:tcW w:w="5000" w:type="pct"/>
            <w:gridSpan w:val="7"/>
            <w:vAlign w:val="center"/>
          </w:tcPr>
          <w:p w14:paraId="59BB29C7" w14:textId="77777777" w:rsidR="008C75A3" w:rsidRPr="00FF13E9" w:rsidRDefault="008C75A3">
            <w:pPr>
              <w:spacing w:after="0" w:line="480" w:lineRule="auto"/>
              <w:rPr>
                <w:rFonts w:asciiTheme="minorEastAsia" w:eastAsiaTheme="minorEastAsia" w:hAnsiTheme="minorEastAsia" w:cstheme="minorEastAsia" w:hint="eastAsia"/>
                <w:sz w:val="24"/>
                <w:szCs w:val="24"/>
              </w:rPr>
            </w:pPr>
          </w:p>
          <w:p w14:paraId="7C3EABA7" w14:textId="77777777" w:rsidR="008C75A3" w:rsidRPr="00FF13E9" w:rsidRDefault="00000000">
            <w:pPr>
              <w:spacing w:after="0" w:line="48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供应商公章：</w:t>
            </w:r>
          </w:p>
          <w:p w14:paraId="0B4C293F" w14:textId="77777777" w:rsidR="008C75A3" w:rsidRPr="00FF13E9" w:rsidRDefault="008C75A3">
            <w:pPr>
              <w:pStyle w:val="2"/>
              <w:rPr>
                <w:rFonts w:hint="eastAsia"/>
              </w:rPr>
            </w:pPr>
          </w:p>
          <w:p w14:paraId="03D707DE" w14:textId="77777777" w:rsidR="008C75A3" w:rsidRPr="00FF13E9" w:rsidRDefault="00000000">
            <w:pPr>
              <w:spacing w:after="0" w:line="48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填表日期：</w:t>
            </w:r>
          </w:p>
          <w:p w14:paraId="6B55890B" w14:textId="77777777" w:rsidR="008C75A3" w:rsidRPr="00FF13E9" w:rsidRDefault="008C75A3">
            <w:pPr>
              <w:pStyle w:val="2"/>
              <w:rPr>
                <w:rFonts w:hint="eastAsia"/>
              </w:rPr>
            </w:pPr>
          </w:p>
          <w:p w14:paraId="4B774A14" w14:textId="77777777" w:rsidR="008C75A3" w:rsidRPr="00FF13E9" w:rsidRDefault="008C75A3">
            <w:pPr>
              <w:rPr>
                <w:rFonts w:hint="eastAsia"/>
              </w:rPr>
            </w:pPr>
          </w:p>
        </w:tc>
      </w:tr>
      <w:tr w:rsidR="008C75A3" w:rsidRPr="00FF13E9" w14:paraId="7A1B5D7E" w14:textId="77777777">
        <w:trPr>
          <w:trHeight w:val="5674"/>
        </w:trPr>
        <w:tc>
          <w:tcPr>
            <w:tcW w:w="5000" w:type="pct"/>
            <w:gridSpan w:val="7"/>
            <w:vAlign w:val="center"/>
          </w:tcPr>
          <w:p w14:paraId="55396B1D" w14:textId="77777777" w:rsidR="008C75A3" w:rsidRPr="00FF13E9" w:rsidRDefault="00000000">
            <w:pPr>
              <w:spacing w:after="0" w:line="36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lastRenderedPageBreak/>
              <w:t xml:space="preserve">填表说明： </w:t>
            </w:r>
          </w:p>
          <w:p w14:paraId="16CF1BDE" w14:textId="77777777" w:rsidR="008C75A3" w:rsidRPr="00FF13E9" w:rsidRDefault="00000000">
            <w:pPr>
              <w:spacing w:after="0" w:line="36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 xml:space="preserve">1、请填表人认真、准确填写，并加盖单位公章。 </w:t>
            </w:r>
          </w:p>
          <w:p w14:paraId="226CCF71" w14:textId="77777777" w:rsidR="008C75A3" w:rsidRPr="00FF13E9" w:rsidRDefault="00000000">
            <w:pPr>
              <w:spacing w:after="0" w:line="36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 xml:space="preserve">2、“分支机构分类”对应填写“分公司”、“办事处”“其他分支机构”。 </w:t>
            </w:r>
          </w:p>
          <w:p w14:paraId="435EF9F1" w14:textId="77777777" w:rsidR="008C75A3" w:rsidRPr="00FF13E9" w:rsidRDefault="00000000">
            <w:pPr>
              <w:spacing w:after="0" w:line="36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 xml:space="preserve">3、“企业规模”参照《中小企业划型标准规定》对应填写“大型企业”、“中型企业”、“小型企业”、“微型企业”。 </w:t>
            </w:r>
          </w:p>
          <w:p w14:paraId="2DA76EDD" w14:textId="77777777" w:rsidR="008C75A3" w:rsidRPr="00FF13E9" w:rsidRDefault="00000000">
            <w:pPr>
              <w:spacing w:after="0" w:line="36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 xml:space="preserve">4、“注册资本”、“总资产”等金额均以“万元”为单位。 </w:t>
            </w:r>
          </w:p>
          <w:p w14:paraId="0B54E5BC" w14:textId="77777777" w:rsidR="008C75A3" w:rsidRPr="00FF13E9" w:rsidRDefault="00000000">
            <w:pPr>
              <w:spacing w:after="0" w:line="36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 xml:space="preserve">5、“企业性质”对应填写“国有及国有控股”、“民营企业”、“集体企业”、“中外合资”、“外商 独资”。 </w:t>
            </w:r>
          </w:p>
          <w:p w14:paraId="52FE21C8" w14:textId="77777777" w:rsidR="008C75A3" w:rsidRPr="00FF13E9" w:rsidRDefault="00000000">
            <w:pPr>
              <w:spacing w:after="0" w:line="36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 xml:space="preserve">6、“所属产业”对应填写“第一产业”、“第二产业”、“第三产业”。第一产业是指农林牧渔业; 第二产业是指采矿业、制造业，电力、燃气及水的生产和供应业，建筑业;第三产业是指除第 一、二产业以外的其他行业。 </w:t>
            </w:r>
          </w:p>
          <w:p w14:paraId="7A62D03E" w14:textId="77777777" w:rsidR="008C75A3" w:rsidRPr="00FF13E9" w:rsidRDefault="00000000">
            <w:pPr>
              <w:spacing w:after="0" w:line="360" w:lineRule="auto"/>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 xml:space="preserve">7、“所属行业”对应填写“农林牧渔业”、“工业”、“建筑业”、“批发零售业”、“交通运输业”、 “仓储业”、“邮政业”、“住宿餐饮业”、“信息传输和信息服务业”、“房地产业”、“其他”。 </w:t>
            </w:r>
          </w:p>
          <w:p w14:paraId="3BDBCB84" w14:textId="77777777" w:rsidR="008C75A3" w:rsidRPr="00FF13E9" w:rsidRDefault="00000000">
            <w:pPr>
              <w:spacing w:after="0" w:line="360" w:lineRule="auto"/>
              <w:rPr>
                <w:rFonts w:asciiTheme="minorEastAsia" w:eastAsiaTheme="minorEastAsia" w:hAnsiTheme="minorEastAsia" w:cstheme="minorEastAsia" w:hint="eastAsia"/>
                <w:kern w:val="0"/>
                <w:sz w:val="24"/>
                <w:szCs w:val="24"/>
              </w:rPr>
            </w:pPr>
            <w:r w:rsidRPr="00FF13E9">
              <w:rPr>
                <w:rFonts w:asciiTheme="minorEastAsia" w:eastAsiaTheme="minorEastAsia" w:hAnsiTheme="minorEastAsia" w:cstheme="minorEastAsia" w:hint="eastAsia"/>
                <w:sz w:val="24"/>
                <w:szCs w:val="24"/>
              </w:rPr>
              <w:t>8.“是否特殊企业”对应填写“军转自主择业创业企业”、“残疾人就业企业”、“再就业扶持企 业”、“高新技术企业”、“软件企业”、“监狱企业”、“非特殊企业”。</w:t>
            </w:r>
          </w:p>
        </w:tc>
      </w:tr>
    </w:tbl>
    <w:p w14:paraId="06DEA31D" w14:textId="77777777" w:rsidR="008C75A3" w:rsidRPr="00FF13E9" w:rsidRDefault="00000000">
      <w:pPr>
        <w:pStyle w:val="20"/>
        <w:widowControl/>
        <w:spacing w:before="120" w:after="120" w:line="240" w:lineRule="auto"/>
        <w:jc w:val="center"/>
        <w:rPr>
          <w:rFonts w:asciiTheme="minorEastAsia" w:eastAsiaTheme="minorEastAsia" w:hAnsiTheme="minorEastAsia" w:cstheme="minorEastAsia" w:hint="eastAsia"/>
          <w:sz w:val="28"/>
        </w:rPr>
      </w:pPr>
      <w:r w:rsidRPr="00FF13E9">
        <w:rPr>
          <w:rFonts w:asciiTheme="minorEastAsia" w:eastAsiaTheme="minorEastAsia" w:hAnsiTheme="minorEastAsia" w:cstheme="minorEastAsia" w:hint="eastAsia"/>
          <w:sz w:val="28"/>
        </w:rPr>
        <w:br w:type="page"/>
      </w:r>
      <w:r w:rsidRPr="00FF13E9">
        <w:rPr>
          <w:rFonts w:asciiTheme="minorEastAsia" w:eastAsiaTheme="minorEastAsia" w:hAnsiTheme="minorEastAsia" w:cstheme="minorEastAsia" w:hint="eastAsia"/>
          <w:sz w:val="28"/>
        </w:rPr>
        <w:lastRenderedPageBreak/>
        <w:t>五、涉及初步评审的证明材料</w:t>
      </w:r>
    </w:p>
    <w:p w14:paraId="26243839"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5.1营业执照</w:t>
      </w:r>
    </w:p>
    <w:p w14:paraId="568DAE62"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5.2企业资质</w:t>
      </w:r>
    </w:p>
    <w:p w14:paraId="1467D0FA"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5.3其他涉及初步评审的证明材料</w:t>
      </w:r>
    </w:p>
    <w:p w14:paraId="6DC8C575" w14:textId="77777777" w:rsidR="008C75A3" w:rsidRPr="00FF13E9" w:rsidRDefault="008C75A3">
      <w:pPr>
        <w:wordWrap w:val="0"/>
        <w:spacing w:line="408" w:lineRule="auto"/>
        <w:ind w:firstLineChars="200" w:firstLine="420"/>
        <w:rPr>
          <w:rFonts w:asciiTheme="minorEastAsia" w:eastAsiaTheme="minorEastAsia" w:hAnsiTheme="minorEastAsia" w:cstheme="minorEastAsia" w:hint="eastAsia"/>
          <w:szCs w:val="21"/>
        </w:rPr>
      </w:pPr>
    </w:p>
    <w:p w14:paraId="4A4C1403" w14:textId="77777777" w:rsidR="008C75A3" w:rsidRPr="00FF13E9" w:rsidRDefault="00000000">
      <w:pPr>
        <w:pStyle w:val="20"/>
        <w:wordWrap w:val="0"/>
        <w:jc w:val="center"/>
        <w:rPr>
          <w:rFonts w:asciiTheme="minorEastAsia" w:eastAsiaTheme="minorEastAsia" w:hAnsiTheme="minorEastAsia" w:cstheme="minorEastAsia" w:hint="eastAsia"/>
          <w:sz w:val="28"/>
        </w:rPr>
      </w:pPr>
      <w:r w:rsidRPr="00FF13E9">
        <w:rPr>
          <w:rFonts w:asciiTheme="minorEastAsia" w:eastAsiaTheme="minorEastAsia" w:hAnsiTheme="minorEastAsia" w:cstheme="minorEastAsia" w:hint="eastAsia"/>
          <w:szCs w:val="21"/>
        </w:rPr>
        <w:br w:type="page"/>
      </w:r>
      <w:r w:rsidRPr="00FF13E9">
        <w:rPr>
          <w:rFonts w:asciiTheme="minorEastAsia" w:eastAsiaTheme="minorEastAsia" w:hAnsiTheme="minorEastAsia" w:cstheme="minorEastAsia" w:hint="eastAsia"/>
          <w:sz w:val="28"/>
        </w:rPr>
        <w:lastRenderedPageBreak/>
        <w:t>六、书面承诺函</w:t>
      </w:r>
    </w:p>
    <w:p w14:paraId="63A89054" w14:textId="77777777" w:rsidR="008C75A3" w:rsidRPr="00FF13E9" w:rsidRDefault="00000000">
      <w:pPr>
        <w:pStyle w:val="a8"/>
        <w:tabs>
          <w:tab w:val="left" w:pos="2755"/>
        </w:tabs>
        <w:wordWrap w:val="0"/>
        <w:spacing w:before="120"/>
        <w:ind w:left="113" w:right="17"/>
        <w:rPr>
          <w:rFonts w:asciiTheme="minorEastAsia" w:eastAsiaTheme="minorEastAsia" w:hAnsiTheme="minorEastAsia" w:cstheme="minorEastAsia" w:hint="eastAsia"/>
          <w:sz w:val="24"/>
          <w:u w:val="single"/>
        </w:rPr>
      </w:pPr>
      <w:r w:rsidRPr="00FF13E9">
        <w:rPr>
          <w:rFonts w:asciiTheme="minorEastAsia" w:eastAsiaTheme="minorEastAsia" w:hAnsiTheme="minorEastAsia" w:cstheme="minorEastAsia" w:hint="eastAsia"/>
          <w:sz w:val="24"/>
        </w:rPr>
        <w:t>致：</w:t>
      </w:r>
      <w:r w:rsidRPr="00FF13E9">
        <w:rPr>
          <w:rFonts w:asciiTheme="minorEastAsia" w:eastAsiaTheme="minorEastAsia" w:hAnsiTheme="minorEastAsia" w:cstheme="minorEastAsia" w:hint="eastAsia"/>
          <w:sz w:val="24"/>
          <w:u w:val="single"/>
        </w:rPr>
        <w:t>合肥综合性科学中心环境研究院</w:t>
      </w:r>
    </w:p>
    <w:p w14:paraId="54B5CD2B"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就贵方</w:t>
      </w:r>
      <w:r w:rsidRPr="00FF13E9">
        <w:rPr>
          <w:rFonts w:asciiTheme="minorEastAsia" w:eastAsiaTheme="minorEastAsia" w:hAnsiTheme="minorEastAsia" w:cstheme="minorEastAsia" w:hint="eastAsia"/>
          <w:sz w:val="24"/>
          <w:szCs w:val="24"/>
          <w:u w:val="single"/>
        </w:rPr>
        <w:t>合肥综合性科学中心环境研究院企业技术创新服务中心</w:t>
      </w:r>
      <w:r w:rsidRPr="00FF13E9">
        <w:rPr>
          <w:rFonts w:asciiTheme="minorEastAsia" w:eastAsiaTheme="minorEastAsia" w:hAnsiTheme="minorEastAsia" w:cstheme="minorEastAsia"/>
          <w:sz w:val="24"/>
          <w:szCs w:val="24"/>
          <w:u w:val="single"/>
        </w:rPr>
        <w:t>生物多样性质控数据集建设及标注</w:t>
      </w:r>
      <w:proofErr w:type="gramStart"/>
      <w:r w:rsidRPr="00FF13E9">
        <w:rPr>
          <w:rFonts w:asciiTheme="minorEastAsia" w:eastAsiaTheme="minorEastAsia" w:hAnsiTheme="minorEastAsia" w:cstheme="minorEastAsia"/>
          <w:sz w:val="24"/>
          <w:szCs w:val="24"/>
          <w:u w:val="single"/>
        </w:rPr>
        <w:t>服务</w:t>
      </w:r>
      <w:r w:rsidRPr="00FF13E9">
        <w:rPr>
          <w:rFonts w:asciiTheme="minorEastAsia" w:eastAsiaTheme="minorEastAsia" w:hAnsiTheme="minorEastAsia" w:cstheme="minorEastAsia" w:hint="eastAsia"/>
          <w:sz w:val="24"/>
          <w:szCs w:val="24"/>
        </w:rPr>
        <w:t>磋商</w:t>
      </w:r>
      <w:proofErr w:type="gramEnd"/>
      <w:r w:rsidRPr="00FF13E9">
        <w:rPr>
          <w:rFonts w:asciiTheme="minorEastAsia" w:eastAsiaTheme="minorEastAsia" w:hAnsiTheme="minorEastAsia" w:cstheme="minorEastAsia" w:hint="eastAsia"/>
          <w:sz w:val="24"/>
          <w:szCs w:val="24"/>
        </w:rPr>
        <w:t>文件，做出以下承诺：</w:t>
      </w:r>
    </w:p>
    <w:p w14:paraId="5D8CBE9D"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1、我方已明确本项目采用总价合同，我方的报价，在合同执行过程中保持不变，不以任何理由向采购人要求增加费用。</w:t>
      </w:r>
    </w:p>
    <w:p w14:paraId="7B797EA0"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2、我方承诺满足《政府采购法》第二十二条各项规定。</w:t>
      </w:r>
    </w:p>
    <w:p w14:paraId="7EFBA80C"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3、我方无“单位负责人为同一人或者存在直接控股、管理关系的不同供应商，不得参加同一合同项下的采购活动”情形；</w:t>
      </w:r>
    </w:p>
    <w:p w14:paraId="176AD22B" w14:textId="43759271"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4、我方根据竞争性磋商文件的规定，严格履行合同的责任和义务,并保证于买方要求的日期内完成服务，并通过买方验收。</w:t>
      </w:r>
    </w:p>
    <w:p w14:paraId="780D6E32" w14:textId="10A25F55"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5、我方承诺报价低于同类货物</w:t>
      </w:r>
      <w:r w:rsidR="00935A55" w:rsidRPr="00FF13E9">
        <w:rPr>
          <w:rFonts w:asciiTheme="minorEastAsia" w:eastAsiaTheme="minorEastAsia" w:hAnsiTheme="minorEastAsia" w:cstheme="minorEastAsia" w:hint="eastAsia"/>
          <w:sz w:val="24"/>
          <w:szCs w:val="24"/>
        </w:rPr>
        <w:t>或</w:t>
      </w:r>
      <w:r w:rsidRPr="00FF13E9">
        <w:rPr>
          <w:rFonts w:asciiTheme="minorEastAsia" w:eastAsiaTheme="minorEastAsia" w:hAnsiTheme="minorEastAsia" w:cstheme="minorEastAsia" w:hint="eastAsia"/>
          <w:sz w:val="24"/>
          <w:szCs w:val="24"/>
        </w:rPr>
        <w:t>服务的市场平均价格。</w:t>
      </w:r>
    </w:p>
    <w:p w14:paraId="3649654F"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6、我方已详细审核全部竞争性磋商文件，包括竞争性磋商文件的修改书（如有），参考资料及有关附件，并对各项条款、规定及要求均无异议。我方知道必须放弃提出含糊不清或误解的问题的权利。</w:t>
      </w:r>
    </w:p>
    <w:p w14:paraId="38C045F7"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7、我方同意从报价前须知附表中规定的日期起遵循本报价文件，并在有效期之内均具有约束力。</w:t>
      </w:r>
    </w:p>
    <w:p w14:paraId="4348EC66"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8、如果在竞争性磋商后规定的有效期内撤回报价，我方愿意赔偿由此给采购人造成的相关一切损失。</w:t>
      </w:r>
    </w:p>
    <w:p w14:paraId="5FA1CC76"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9、我方声明报价文件所提供的一切资料</w:t>
      </w:r>
      <w:proofErr w:type="gramStart"/>
      <w:r w:rsidRPr="00FF13E9">
        <w:rPr>
          <w:rFonts w:asciiTheme="minorEastAsia" w:eastAsiaTheme="minorEastAsia" w:hAnsiTheme="minorEastAsia" w:cstheme="minorEastAsia" w:hint="eastAsia"/>
          <w:sz w:val="24"/>
          <w:szCs w:val="24"/>
        </w:rPr>
        <w:t>均真实</w:t>
      </w:r>
      <w:proofErr w:type="gramEnd"/>
      <w:r w:rsidRPr="00FF13E9">
        <w:rPr>
          <w:rFonts w:asciiTheme="minorEastAsia" w:eastAsiaTheme="minorEastAsia" w:hAnsiTheme="minorEastAsia" w:cstheme="minorEastAsia" w:hint="eastAsia"/>
          <w:sz w:val="24"/>
          <w:szCs w:val="24"/>
        </w:rPr>
        <w:t>无误、及时、有效。企业运营正常（注册登记信息、年报信息可查）。由于我方提供资料不实而造成的责任和后果由我方承担。我方同意按照贵方提出的要求，提供与报价有关的任何证据、数据或资料。</w:t>
      </w:r>
    </w:p>
    <w:p w14:paraId="5D2DA8AD"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lastRenderedPageBreak/>
        <w:t>10、我方完全理解贵方不一定接受最低报价的响应。</w:t>
      </w:r>
    </w:p>
    <w:p w14:paraId="3BACDE92"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11、我方同意询价文件规定的付款方式。</w:t>
      </w:r>
    </w:p>
    <w:p w14:paraId="71E36C31"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12、我方完全具备履行本项目标的能力（含技术、财务等各方面）。</w:t>
      </w:r>
    </w:p>
    <w:p w14:paraId="3CBA75E2"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若上述承诺任何一条不能兑现，采购人有权取消我方成交资格。</w:t>
      </w:r>
    </w:p>
    <w:p w14:paraId="58493019"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特此承诺</w:t>
      </w:r>
    </w:p>
    <w:p w14:paraId="0AC7167D" w14:textId="77777777" w:rsidR="008C75A3" w:rsidRPr="00FF13E9" w:rsidRDefault="00000000">
      <w:pPr>
        <w:wordWrap w:val="0"/>
        <w:spacing w:line="408"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如未能实现上述承诺，所造成的一切后果皆由我公司承担。</w:t>
      </w:r>
    </w:p>
    <w:p w14:paraId="12B66000" w14:textId="77777777" w:rsidR="008C75A3" w:rsidRPr="00FF13E9" w:rsidRDefault="00000000">
      <w:pPr>
        <w:pStyle w:val="a8"/>
        <w:tabs>
          <w:tab w:val="left" w:pos="2035"/>
          <w:tab w:val="left" w:pos="2875"/>
          <w:tab w:val="left" w:pos="6835"/>
        </w:tabs>
        <w:wordWrap w:val="0"/>
        <w:spacing w:before="159"/>
        <w:ind w:left="115" w:right="16"/>
        <w:rPr>
          <w:rFonts w:asciiTheme="minorEastAsia" w:eastAsiaTheme="minorEastAsia" w:hAnsiTheme="minorEastAsia" w:cstheme="minorEastAsia" w:hint="eastAsia"/>
          <w:sz w:val="24"/>
        </w:rPr>
      </w:pPr>
      <w:r w:rsidRPr="00FF13E9">
        <w:rPr>
          <w:rFonts w:asciiTheme="minorEastAsia" w:eastAsiaTheme="minorEastAsia" w:hAnsiTheme="minorEastAsia" w:cstheme="minorEastAsia" w:hint="eastAsia"/>
          <w:sz w:val="24"/>
        </w:rPr>
        <w:t>供应商：</w:t>
      </w:r>
      <w:r w:rsidRPr="00FF13E9">
        <w:rPr>
          <w:rFonts w:asciiTheme="minorEastAsia" w:eastAsiaTheme="minorEastAsia" w:hAnsiTheme="minorEastAsia" w:cstheme="minorEastAsia" w:hint="eastAsia"/>
          <w:sz w:val="24"/>
          <w:u w:val="single"/>
        </w:rPr>
        <w:t xml:space="preserve"> </w:t>
      </w:r>
      <w:r w:rsidRPr="00FF13E9">
        <w:rPr>
          <w:rFonts w:asciiTheme="minorEastAsia" w:eastAsiaTheme="minorEastAsia" w:hAnsiTheme="minorEastAsia" w:cstheme="minorEastAsia" w:hint="eastAsia"/>
          <w:sz w:val="24"/>
          <w:u w:val="single"/>
        </w:rPr>
        <w:tab/>
        <w:t>名称</w:t>
      </w:r>
      <w:r w:rsidRPr="00FF13E9">
        <w:rPr>
          <w:rFonts w:asciiTheme="minorEastAsia" w:eastAsiaTheme="minorEastAsia" w:hAnsiTheme="minorEastAsia" w:cstheme="minorEastAsia" w:hint="eastAsia"/>
          <w:sz w:val="24"/>
          <w:u w:val="single"/>
        </w:rPr>
        <w:tab/>
        <w:t>（盖章）</w:t>
      </w:r>
      <w:r w:rsidRPr="00FF13E9">
        <w:rPr>
          <w:rFonts w:asciiTheme="minorEastAsia" w:eastAsiaTheme="minorEastAsia" w:hAnsiTheme="minorEastAsia" w:cstheme="minorEastAsia" w:hint="eastAsia"/>
          <w:sz w:val="24"/>
          <w:u w:val="single"/>
        </w:rPr>
        <w:tab/>
      </w:r>
    </w:p>
    <w:p w14:paraId="798DA861" w14:textId="77777777" w:rsidR="008C75A3" w:rsidRPr="00FF13E9" w:rsidRDefault="008C75A3">
      <w:pPr>
        <w:pStyle w:val="a8"/>
        <w:wordWrap w:val="0"/>
        <w:rPr>
          <w:rFonts w:asciiTheme="minorEastAsia" w:eastAsiaTheme="minorEastAsia" w:hAnsiTheme="minorEastAsia" w:cstheme="minorEastAsia" w:hint="eastAsia"/>
          <w:sz w:val="24"/>
        </w:rPr>
      </w:pPr>
    </w:p>
    <w:p w14:paraId="4A817CE9" w14:textId="77777777" w:rsidR="008C75A3" w:rsidRPr="00FF13E9" w:rsidRDefault="00000000">
      <w:pPr>
        <w:pStyle w:val="a8"/>
        <w:tabs>
          <w:tab w:val="left" w:pos="4080"/>
          <w:tab w:val="left" w:pos="5635"/>
        </w:tabs>
        <w:wordWrap w:val="0"/>
        <w:spacing w:before="26"/>
        <w:ind w:left="115" w:right="16"/>
        <w:rPr>
          <w:rFonts w:asciiTheme="minorEastAsia" w:eastAsiaTheme="minorEastAsia" w:hAnsiTheme="minorEastAsia" w:cstheme="minorEastAsia" w:hint="eastAsia"/>
          <w:sz w:val="24"/>
        </w:rPr>
      </w:pPr>
      <w:r w:rsidRPr="00FF13E9">
        <w:rPr>
          <w:rFonts w:asciiTheme="minorEastAsia" w:eastAsiaTheme="minorEastAsia" w:hAnsiTheme="minorEastAsia" w:cstheme="minorEastAsia" w:hint="eastAsia"/>
          <w:sz w:val="24"/>
        </w:rPr>
        <w:t>法定代表人或其委托代理人：</w:t>
      </w:r>
      <w:r w:rsidRPr="00FF13E9">
        <w:rPr>
          <w:rFonts w:asciiTheme="minorEastAsia" w:eastAsiaTheme="minorEastAsia" w:hAnsiTheme="minorEastAsia" w:cstheme="minorEastAsia" w:hint="eastAsia"/>
          <w:sz w:val="24"/>
          <w:u w:val="single"/>
        </w:rPr>
        <w:t xml:space="preserve"> </w:t>
      </w:r>
      <w:r w:rsidRPr="00FF13E9">
        <w:rPr>
          <w:rFonts w:asciiTheme="minorEastAsia" w:eastAsiaTheme="minorEastAsia" w:hAnsiTheme="minorEastAsia" w:cstheme="minorEastAsia" w:hint="eastAsia"/>
          <w:sz w:val="24"/>
          <w:u w:val="single"/>
        </w:rPr>
        <w:tab/>
        <w:t xml:space="preserve">（签字或盖章）       </w:t>
      </w:r>
      <w:r w:rsidRPr="00FF13E9">
        <w:rPr>
          <w:rFonts w:asciiTheme="minorEastAsia" w:eastAsiaTheme="minorEastAsia" w:hAnsiTheme="minorEastAsia" w:cstheme="minorEastAsia" w:hint="eastAsia"/>
          <w:sz w:val="24"/>
          <w:u w:val="single"/>
        </w:rPr>
        <w:tab/>
      </w:r>
    </w:p>
    <w:p w14:paraId="64A1D13B" w14:textId="77777777" w:rsidR="008C75A3" w:rsidRPr="00FF13E9" w:rsidRDefault="008C75A3">
      <w:pPr>
        <w:pStyle w:val="a8"/>
        <w:wordWrap w:val="0"/>
        <w:spacing w:before="7"/>
        <w:rPr>
          <w:rFonts w:asciiTheme="minorEastAsia" w:eastAsiaTheme="minorEastAsia" w:hAnsiTheme="minorEastAsia" w:cstheme="minorEastAsia" w:hint="eastAsia"/>
          <w:sz w:val="24"/>
        </w:rPr>
      </w:pPr>
    </w:p>
    <w:p w14:paraId="2EE4B56D" w14:textId="77777777" w:rsidR="008C75A3" w:rsidRPr="00FF13E9" w:rsidRDefault="00000000">
      <w:pPr>
        <w:pStyle w:val="a8"/>
        <w:tabs>
          <w:tab w:val="left" w:pos="1435"/>
          <w:tab w:val="left" w:pos="2515"/>
          <w:tab w:val="left" w:pos="3120"/>
        </w:tabs>
        <w:wordWrap w:val="0"/>
        <w:spacing w:before="26"/>
        <w:ind w:left="115" w:right="16"/>
        <w:jc w:val="right"/>
        <w:rPr>
          <w:rFonts w:asciiTheme="minorEastAsia" w:eastAsiaTheme="minorEastAsia" w:hAnsiTheme="minorEastAsia" w:cstheme="minorEastAsia" w:hint="eastAsia"/>
          <w:sz w:val="24"/>
        </w:rPr>
      </w:pPr>
      <w:r w:rsidRPr="00FF13E9">
        <w:rPr>
          <w:rFonts w:asciiTheme="minorEastAsia" w:eastAsiaTheme="minorEastAsia" w:hAnsiTheme="minorEastAsia" w:cstheme="minorEastAsia" w:hint="eastAsia"/>
          <w:sz w:val="24"/>
        </w:rPr>
        <w:t>日期：</w:t>
      </w:r>
      <w:r w:rsidRPr="00FF13E9">
        <w:rPr>
          <w:rFonts w:asciiTheme="minorEastAsia" w:eastAsiaTheme="minorEastAsia" w:hAnsiTheme="minorEastAsia" w:cstheme="minorEastAsia" w:hint="eastAsia"/>
          <w:sz w:val="24"/>
          <w:u w:val="single"/>
        </w:rPr>
        <w:t xml:space="preserve">    </w:t>
      </w:r>
      <w:r w:rsidRPr="00FF13E9">
        <w:rPr>
          <w:rFonts w:asciiTheme="minorEastAsia" w:eastAsiaTheme="minorEastAsia" w:hAnsiTheme="minorEastAsia" w:cstheme="minorEastAsia" w:hint="eastAsia"/>
          <w:sz w:val="24"/>
        </w:rPr>
        <w:t>年</w:t>
      </w:r>
      <w:r w:rsidRPr="00FF13E9">
        <w:rPr>
          <w:rFonts w:asciiTheme="minorEastAsia" w:eastAsiaTheme="minorEastAsia" w:hAnsiTheme="minorEastAsia" w:cstheme="minorEastAsia" w:hint="eastAsia"/>
          <w:sz w:val="24"/>
          <w:u w:val="single"/>
        </w:rPr>
        <w:t xml:space="preserve">    </w:t>
      </w:r>
      <w:r w:rsidRPr="00FF13E9">
        <w:rPr>
          <w:rFonts w:asciiTheme="minorEastAsia" w:eastAsiaTheme="minorEastAsia" w:hAnsiTheme="minorEastAsia" w:cstheme="minorEastAsia" w:hint="eastAsia"/>
          <w:sz w:val="24"/>
        </w:rPr>
        <w:t>月</w:t>
      </w:r>
      <w:r w:rsidRPr="00FF13E9">
        <w:rPr>
          <w:rFonts w:asciiTheme="minorEastAsia" w:eastAsiaTheme="minorEastAsia" w:hAnsiTheme="minorEastAsia" w:cstheme="minorEastAsia" w:hint="eastAsia"/>
          <w:sz w:val="24"/>
          <w:u w:val="single"/>
        </w:rPr>
        <w:t xml:space="preserve"> </w:t>
      </w:r>
      <w:r w:rsidRPr="00FF13E9">
        <w:rPr>
          <w:rFonts w:asciiTheme="minorEastAsia" w:eastAsiaTheme="minorEastAsia" w:hAnsiTheme="minorEastAsia" w:cstheme="minorEastAsia" w:hint="eastAsia"/>
          <w:sz w:val="24"/>
          <w:u w:val="single"/>
        </w:rPr>
        <w:tab/>
      </w:r>
      <w:r w:rsidRPr="00FF13E9">
        <w:rPr>
          <w:rFonts w:asciiTheme="minorEastAsia" w:eastAsiaTheme="minorEastAsia" w:hAnsiTheme="minorEastAsia" w:cstheme="minorEastAsia" w:hint="eastAsia"/>
          <w:sz w:val="24"/>
        </w:rPr>
        <w:t>日</w:t>
      </w:r>
    </w:p>
    <w:p w14:paraId="1710ED25" w14:textId="77777777" w:rsidR="008C75A3" w:rsidRPr="00FF13E9" w:rsidRDefault="00000000">
      <w:pPr>
        <w:pStyle w:val="20"/>
        <w:wordWrap w:val="0"/>
        <w:jc w:val="center"/>
        <w:rPr>
          <w:rFonts w:asciiTheme="minorEastAsia" w:eastAsiaTheme="minorEastAsia" w:hAnsiTheme="minorEastAsia" w:cstheme="minorEastAsia" w:hint="eastAsia"/>
          <w:sz w:val="28"/>
        </w:rPr>
      </w:pPr>
      <w:r w:rsidRPr="00FF13E9">
        <w:rPr>
          <w:rFonts w:asciiTheme="minorEastAsia" w:eastAsiaTheme="minorEastAsia" w:hAnsiTheme="minorEastAsia" w:cstheme="minorEastAsia" w:hint="eastAsia"/>
          <w:szCs w:val="21"/>
        </w:rPr>
        <w:br w:type="page"/>
      </w:r>
      <w:r w:rsidRPr="00FF13E9">
        <w:rPr>
          <w:rFonts w:asciiTheme="minorEastAsia" w:eastAsiaTheme="minorEastAsia" w:hAnsiTheme="minorEastAsia" w:cstheme="minorEastAsia" w:hint="eastAsia"/>
          <w:sz w:val="28"/>
        </w:rPr>
        <w:lastRenderedPageBreak/>
        <w:t>七、涉及详细评审的证明资料</w:t>
      </w:r>
    </w:p>
    <w:p w14:paraId="7F66500C" w14:textId="77777777" w:rsidR="008C75A3" w:rsidRPr="00FF13E9" w:rsidRDefault="00000000">
      <w:pPr>
        <w:rPr>
          <w:rFonts w:ascii="宋体" w:eastAsia="宋体" w:hAnsi="宋体" w:hint="eastAsia"/>
          <w:b/>
          <w:bCs/>
          <w:sz w:val="28"/>
          <w:szCs w:val="28"/>
        </w:rPr>
      </w:pPr>
      <w:r w:rsidRPr="00FF13E9">
        <w:rPr>
          <w:rFonts w:ascii="宋体" w:eastAsia="宋体" w:hAnsi="宋体" w:hint="eastAsia"/>
          <w:b/>
          <w:bCs/>
          <w:sz w:val="28"/>
          <w:szCs w:val="28"/>
        </w:rPr>
        <w:t>（一）、业绩承诺函</w:t>
      </w:r>
    </w:p>
    <w:p w14:paraId="1319D1A0" w14:textId="77777777" w:rsidR="008C75A3" w:rsidRPr="00FF13E9" w:rsidRDefault="00000000">
      <w:pPr>
        <w:adjustRightInd w:val="0"/>
        <w:spacing w:line="360" w:lineRule="auto"/>
        <w:rPr>
          <w:rFonts w:asciiTheme="minorEastAsia" w:eastAsiaTheme="minorEastAsia" w:hAnsiTheme="minorEastAsia" w:cstheme="minorEastAsia" w:hint="eastAsia"/>
          <w:b/>
          <w:kern w:val="0"/>
          <w:sz w:val="24"/>
          <w:szCs w:val="22"/>
          <w:u w:val="single"/>
        </w:rPr>
      </w:pPr>
      <w:r w:rsidRPr="00FF13E9">
        <w:rPr>
          <w:rFonts w:asciiTheme="minorEastAsia" w:eastAsiaTheme="minorEastAsia" w:hAnsiTheme="minorEastAsia" w:cstheme="minorEastAsia" w:hint="eastAsia"/>
          <w:kern w:val="0"/>
          <w:sz w:val="24"/>
          <w:szCs w:val="22"/>
        </w:rPr>
        <w:t>致：</w:t>
      </w:r>
      <w:r w:rsidRPr="00FF13E9">
        <w:rPr>
          <w:rFonts w:asciiTheme="minorEastAsia" w:eastAsiaTheme="minorEastAsia" w:hAnsiTheme="minorEastAsia" w:cstheme="minorEastAsia" w:hint="eastAsia"/>
          <w:kern w:val="0"/>
          <w:sz w:val="24"/>
          <w:szCs w:val="22"/>
          <w:u w:val="single"/>
        </w:rPr>
        <w:t xml:space="preserve">  </w:t>
      </w:r>
      <w:r w:rsidRPr="00FF13E9">
        <w:rPr>
          <w:rFonts w:asciiTheme="minorEastAsia" w:eastAsiaTheme="minorEastAsia" w:hAnsiTheme="minorEastAsia" w:cstheme="minorEastAsia" w:hint="eastAsia"/>
          <w:b/>
          <w:kern w:val="0"/>
          <w:sz w:val="24"/>
          <w:szCs w:val="22"/>
          <w:u w:val="single"/>
        </w:rPr>
        <w:t xml:space="preserve">合肥综合性科学中心环境研究院  </w:t>
      </w:r>
    </w:p>
    <w:p w14:paraId="608BA4F0" w14:textId="77777777" w:rsidR="008C75A3" w:rsidRPr="00FF13E9" w:rsidRDefault="00000000">
      <w:pPr>
        <w:spacing w:line="360" w:lineRule="auto"/>
        <w:ind w:firstLine="435"/>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sz w:val="24"/>
          <w:szCs w:val="22"/>
        </w:rPr>
        <w:t>我方承诺：响应文件中所提供的业绩</w:t>
      </w:r>
      <w:proofErr w:type="gramStart"/>
      <w:r w:rsidRPr="00FF13E9">
        <w:rPr>
          <w:rFonts w:asciiTheme="minorEastAsia" w:eastAsiaTheme="minorEastAsia" w:hAnsiTheme="minorEastAsia" w:cstheme="minorEastAsia" w:hint="eastAsia"/>
          <w:sz w:val="24"/>
          <w:szCs w:val="22"/>
        </w:rPr>
        <w:t>均真实</w:t>
      </w:r>
      <w:proofErr w:type="gramEnd"/>
      <w:r w:rsidRPr="00FF13E9">
        <w:rPr>
          <w:rFonts w:asciiTheme="minorEastAsia" w:eastAsiaTheme="minorEastAsia" w:hAnsiTheme="minorEastAsia" w:cstheme="minorEastAsia" w:hint="eastAsia"/>
          <w:sz w:val="24"/>
          <w:szCs w:val="22"/>
        </w:rPr>
        <w:t>有效，若有质疑，我方承诺会将2个工作日内可就以下业绩信息提供(合同、对应的发票、验收报告或用户评价意见)</w:t>
      </w:r>
      <w:proofErr w:type="gramStart"/>
      <w:r w:rsidRPr="00FF13E9">
        <w:rPr>
          <w:rFonts w:asciiTheme="minorEastAsia" w:eastAsiaTheme="minorEastAsia" w:hAnsiTheme="minorEastAsia" w:cstheme="minorEastAsia" w:hint="eastAsia"/>
          <w:sz w:val="24"/>
          <w:szCs w:val="22"/>
        </w:rPr>
        <w:t>原件供贵单位</w:t>
      </w:r>
      <w:proofErr w:type="gramEnd"/>
      <w:r w:rsidRPr="00FF13E9">
        <w:rPr>
          <w:rFonts w:asciiTheme="minorEastAsia" w:eastAsiaTheme="minorEastAsia" w:hAnsiTheme="minorEastAsia" w:cstheme="minorEastAsia" w:hint="eastAsia"/>
          <w:sz w:val="24"/>
          <w:szCs w:val="22"/>
        </w:rPr>
        <w:t>核对。若被发现存在任何虚假、隐瞒情况，我公司承担由此产生的一切后果。同时我方承诺贵方可就我方业绩进行公示。</w:t>
      </w:r>
    </w:p>
    <w:p w14:paraId="684385C5" w14:textId="77777777" w:rsidR="008C75A3" w:rsidRPr="00FF13E9" w:rsidRDefault="00000000">
      <w:pPr>
        <w:spacing w:line="360" w:lineRule="auto"/>
        <w:ind w:firstLineChars="1762" w:firstLine="4229"/>
        <w:rPr>
          <w:rFonts w:asciiTheme="minorEastAsia" w:eastAsiaTheme="minorEastAsia" w:hAnsiTheme="minorEastAsia" w:cstheme="minorEastAsia" w:hint="eastAsia"/>
          <w:sz w:val="24"/>
          <w:szCs w:val="22"/>
          <w:u w:val="single"/>
        </w:rPr>
      </w:pPr>
      <w:r w:rsidRPr="00FF13E9">
        <w:rPr>
          <w:rFonts w:asciiTheme="minorEastAsia" w:eastAsiaTheme="minorEastAsia" w:hAnsiTheme="minorEastAsia" w:cstheme="minorEastAsia" w:hint="eastAsia"/>
          <w:sz w:val="24"/>
          <w:szCs w:val="22"/>
        </w:rPr>
        <w:t>供应商：</w:t>
      </w:r>
      <w:r w:rsidRPr="00FF13E9">
        <w:rPr>
          <w:rFonts w:asciiTheme="minorEastAsia" w:eastAsiaTheme="minorEastAsia" w:hAnsiTheme="minorEastAsia" w:cstheme="minorEastAsia" w:hint="eastAsia"/>
          <w:sz w:val="24"/>
          <w:szCs w:val="22"/>
          <w:u w:val="single"/>
        </w:rPr>
        <w:t xml:space="preserve">              </w:t>
      </w:r>
      <w:r w:rsidRPr="00FF13E9">
        <w:rPr>
          <w:rFonts w:asciiTheme="minorEastAsia" w:eastAsiaTheme="minorEastAsia" w:hAnsiTheme="minorEastAsia" w:cstheme="minorEastAsia" w:hint="eastAsia"/>
          <w:sz w:val="24"/>
          <w:szCs w:val="22"/>
        </w:rPr>
        <w:t>（盖单位章）</w:t>
      </w:r>
    </w:p>
    <w:p w14:paraId="016FB6B4" w14:textId="77777777" w:rsidR="008C75A3" w:rsidRPr="00FF13E9" w:rsidRDefault="00000000">
      <w:pPr>
        <w:tabs>
          <w:tab w:val="left" w:pos="630"/>
        </w:tabs>
        <w:spacing w:line="360" w:lineRule="auto"/>
        <w:ind w:firstLineChars="1762" w:firstLine="4229"/>
        <w:rPr>
          <w:rFonts w:asciiTheme="minorEastAsia" w:eastAsiaTheme="minorEastAsia" w:hAnsiTheme="minorEastAsia" w:cstheme="minorEastAsia" w:hint="eastAsia"/>
          <w:sz w:val="24"/>
          <w:szCs w:val="22"/>
        </w:rPr>
      </w:pPr>
      <w:r w:rsidRPr="00FF13E9">
        <w:rPr>
          <w:rFonts w:asciiTheme="minorEastAsia" w:eastAsiaTheme="minorEastAsia" w:hAnsiTheme="minorEastAsia" w:cstheme="minorEastAsia" w:hint="eastAsia"/>
          <w:sz w:val="24"/>
          <w:szCs w:val="22"/>
        </w:rPr>
        <w:t>日  期：</w:t>
      </w:r>
      <w:r w:rsidRPr="00FF13E9">
        <w:rPr>
          <w:rFonts w:asciiTheme="minorEastAsia" w:eastAsiaTheme="minorEastAsia" w:hAnsiTheme="minorEastAsia" w:cstheme="minorEastAsia" w:hint="eastAsia"/>
          <w:sz w:val="24"/>
          <w:szCs w:val="22"/>
          <w:u w:val="single"/>
        </w:rPr>
        <w:t xml:space="preserve">                         </w:t>
      </w:r>
    </w:p>
    <w:p w14:paraId="35C0CC97" w14:textId="77777777" w:rsidR="008C75A3" w:rsidRPr="00FF13E9" w:rsidRDefault="008C75A3">
      <w:pPr>
        <w:wordWrap w:val="0"/>
        <w:jc w:val="center"/>
        <w:rPr>
          <w:rFonts w:asciiTheme="minorEastAsia" w:eastAsiaTheme="minorEastAsia" w:hAnsiTheme="minorEastAsia" w:cstheme="minorEastAsia" w:hint="eastAsia"/>
          <w:sz w:val="28"/>
        </w:rPr>
      </w:pPr>
    </w:p>
    <w:p w14:paraId="40759559" w14:textId="77777777" w:rsidR="008C75A3" w:rsidRPr="00FF13E9" w:rsidRDefault="00000000">
      <w:pPr>
        <w:wordWrap w:val="0"/>
        <w:jc w:val="center"/>
        <w:rPr>
          <w:rFonts w:asciiTheme="minorEastAsia" w:eastAsiaTheme="minorEastAsia" w:hAnsiTheme="minorEastAsia" w:cstheme="minorEastAsia" w:hint="eastAsia"/>
          <w:sz w:val="28"/>
        </w:rPr>
      </w:pPr>
      <w:r w:rsidRPr="00FF13E9">
        <w:rPr>
          <w:rFonts w:asciiTheme="minorEastAsia" w:eastAsiaTheme="minorEastAsia" w:hAnsiTheme="minorEastAsia" w:cstheme="minorEastAsia" w:hint="eastAsia"/>
          <w:sz w:val="28"/>
        </w:rPr>
        <w:t>业绩汇总表</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305"/>
        <w:gridCol w:w="1641"/>
        <w:gridCol w:w="1111"/>
        <w:gridCol w:w="1659"/>
        <w:gridCol w:w="1367"/>
        <w:gridCol w:w="827"/>
      </w:tblGrid>
      <w:tr w:rsidR="008C75A3" w:rsidRPr="00FF13E9" w14:paraId="73387369" w14:textId="77777777">
        <w:trPr>
          <w:trHeight w:val="567"/>
        </w:trPr>
        <w:tc>
          <w:tcPr>
            <w:tcW w:w="729" w:type="dxa"/>
            <w:vAlign w:val="center"/>
          </w:tcPr>
          <w:p w14:paraId="79EF4A20" w14:textId="77777777" w:rsidR="008C75A3" w:rsidRPr="00FF13E9" w:rsidRDefault="00000000">
            <w:pPr>
              <w:wordWrap w:val="0"/>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序号</w:t>
            </w:r>
          </w:p>
        </w:tc>
        <w:tc>
          <w:tcPr>
            <w:tcW w:w="1339" w:type="dxa"/>
            <w:vAlign w:val="center"/>
          </w:tcPr>
          <w:p w14:paraId="6BFBA2CF" w14:textId="77777777" w:rsidR="008C75A3" w:rsidRPr="00FF13E9" w:rsidRDefault="00000000">
            <w:pPr>
              <w:wordWrap w:val="0"/>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项目名称</w:t>
            </w:r>
          </w:p>
        </w:tc>
        <w:tc>
          <w:tcPr>
            <w:tcW w:w="1686" w:type="dxa"/>
            <w:vAlign w:val="center"/>
          </w:tcPr>
          <w:p w14:paraId="2FA1E2B3" w14:textId="77777777" w:rsidR="008C75A3" w:rsidRPr="00FF13E9" w:rsidRDefault="00000000">
            <w:pPr>
              <w:widowControl/>
              <w:wordWrap w:val="0"/>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合同主要内容</w:t>
            </w:r>
          </w:p>
        </w:tc>
        <w:tc>
          <w:tcPr>
            <w:tcW w:w="1139" w:type="dxa"/>
            <w:vAlign w:val="center"/>
          </w:tcPr>
          <w:p w14:paraId="7082BE79" w14:textId="77777777" w:rsidR="008C75A3" w:rsidRPr="00FF13E9" w:rsidRDefault="00000000">
            <w:pPr>
              <w:wordWrap w:val="0"/>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签约合同</w:t>
            </w:r>
            <w:proofErr w:type="gramStart"/>
            <w:r w:rsidRPr="00FF13E9">
              <w:rPr>
                <w:rFonts w:asciiTheme="minorEastAsia" w:eastAsiaTheme="minorEastAsia" w:hAnsiTheme="minorEastAsia" w:cstheme="minorEastAsia" w:hint="eastAsia"/>
                <w:b/>
                <w:sz w:val="24"/>
                <w:szCs w:val="24"/>
              </w:rPr>
              <w:t>价金额</w:t>
            </w:r>
            <w:proofErr w:type="gramEnd"/>
          </w:p>
        </w:tc>
        <w:tc>
          <w:tcPr>
            <w:tcW w:w="1704" w:type="dxa"/>
            <w:vAlign w:val="center"/>
          </w:tcPr>
          <w:p w14:paraId="62D212CE" w14:textId="77777777" w:rsidR="008C75A3" w:rsidRPr="00FF13E9" w:rsidRDefault="00000000">
            <w:pPr>
              <w:wordWrap w:val="0"/>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业主单位</w:t>
            </w:r>
          </w:p>
          <w:p w14:paraId="30284393" w14:textId="77777777" w:rsidR="008C75A3" w:rsidRPr="00FF13E9" w:rsidRDefault="00000000">
            <w:pPr>
              <w:wordWrap w:val="0"/>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及联系电话</w:t>
            </w:r>
          </w:p>
        </w:tc>
        <w:tc>
          <w:tcPr>
            <w:tcW w:w="1403" w:type="dxa"/>
            <w:vAlign w:val="center"/>
          </w:tcPr>
          <w:p w14:paraId="13B536F8" w14:textId="77777777" w:rsidR="008C75A3" w:rsidRPr="00FF13E9" w:rsidRDefault="00000000">
            <w:pPr>
              <w:wordWrap w:val="0"/>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合同签订时间</w:t>
            </w:r>
          </w:p>
        </w:tc>
        <w:tc>
          <w:tcPr>
            <w:tcW w:w="846" w:type="dxa"/>
            <w:vAlign w:val="center"/>
          </w:tcPr>
          <w:p w14:paraId="2A0A9665" w14:textId="77777777" w:rsidR="008C75A3" w:rsidRPr="00FF13E9" w:rsidRDefault="00000000">
            <w:pPr>
              <w:wordWrap w:val="0"/>
              <w:jc w:val="center"/>
              <w:rPr>
                <w:rFonts w:asciiTheme="minorEastAsia" w:eastAsiaTheme="minorEastAsia" w:hAnsiTheme="minorEastAsia" w:cstheme="minorEastAsia" w:hint="eastAsia"/>
                <w:b/>
                <w:sz w:val="24"/>
                <w:szCs w:val="24"/>
              </w:rPr>
            </w:pPr>
            <w:r w:rsidRPr="00FF13E9">
              <w:rPr>
                <w:rFonts w:asciiTheme="minorEastAsia" w:eastAsiaTheme="minorEastAsia" w:hAnsiTheme="minorEastAsia" w:cstheme="minorEastAsia" w:hint="eastAsia"/>
                <w:b/>
                <w:sz w:val="24"/>
                <w:szCs w:val="24"/>
              </w:rPr>
              <w:t>备注</w:t>
            </w:r>
          </w:p>
        </w:tc>
      </w:tr>
      <w:tr w:rsidR="008C75A3" w:rsidRPr="00FF13E9" w14:paraId="0DD8ED31" w14:textId="77777777">
        <w:trPr>
          <w:trHeight w:val="567"/>
        </w:trPr>
        <w:tc>
          <w:tcPr>
            <w:tcW w:w="729" w:type="dxa"/>
            <w:vAlign w:val="center"/>
          </w:tcPr>
          <w:p w14:paraId="57B0715D" w14:textId="77777777" w:rsidR="008C75A3" w:rsidRPr="00FF13E9" w:rsidRDefault="00000000">
            <w:pPr>
              <w:wordWrap w:val="0"/>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1</w:t>
            </w:r>
          </w:p>
        </w:tc>
        <w:tc>
          <w:tcPr>
            <w:tcW w:w="1339" w:type="dxa"/>
            <w:vAlign w:val="center"/>
          </w:tcPr>
          <w:p w14:paraId="26F9DE1E"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686" w:type="dxa"/>
            <w:vAlign w:val="center"/>
          </w:tcPr>
          <w:p w14:paraId="5ACAFCDD"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139" w:type="dxa"/>
            <w:vAlign w:val="center"/>
          </w:tcPr>
          <w:p w14:paraId="38538D91"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704" w:type="dxa"/>
            <w:vAlign w:val="center"/>
          </w:tcPr>
          <w:p w14:paraId="786AC100"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403" w:type="dxa"/>
            <w:vAlign w:val="center"/>
          </w:tcPr>
          <w:p w14:paraId="327B0839"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846" w:type="dxa"/>
            <w:vAlign w:val="center"/>
          </w:tcPr>
          <w:p w14:paraId="34F749DA" w14:textId="77777777" w:rsidR="008C75A3" w:rsidRPr="00FF13E9" w:rsidRDefault="008C75A3">
            <w:pPr>
              <w:wordWrap w:val="0"/>
              <w:jc w:val="center"/>
              <w:rPr>
                <w:rFonts w:asciiTheme="minorEastAsia" w:eastAsiaTheme="minorEastAsia" w:hAnsiTheme="minorEastAsia" w:cstheme="minorEastAsia" w:hint="eastAsia"/>
                <w:sz w:val="24"/>
                <w:szCs w:val="24"/>
              </w:rPr>
            </w:pPr>
          </w:p>
        </w:tc>
      </w:tr>
      <w:tr w:rsidR="008C75A3" w:rsidRPr="00FF13E9" w14:paraId="346D13EC" w14:textId="77777777">
        <w:trPr>
          <w:trHeight w:val="567"/>
        </w:trPr>
        <w:tc>
          <w:tcPr>
            <w:tcW w:w="729" w:type="dxa"/>
            <w:vAlign w:val="center"/>
          </w:tcPr>
          <w:p w14:paraId="56101EBB" w14:textId="77777777" w:rsidR="008C75A3" w:rsidRPr="00FF13E9" w:rsidRDefault="00000000">
            <w:pPr>
              <w:wordWrap w:val="0"/>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2</w:t>
            </w:r>
          </w:p>
        </w:tc>
        <w:tc>
          <w:tcPr>
            <w:tcW w:w="1339" w:type="dxa"/>
            <w:vAlign w:val="center"/>
          </w:tcPr>
          <w:p w14:paraId="4377D309"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686" w:type="dxa"/>
            <w:vAlign w:val="center"/>
          </w:tcPr>
          <w:p w14:paraId="66E7D7B5"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139" w:type="dxa"/>
            <w:vAlign w:val="center"/>
          </w:tcPr>
          <w:p w14:paraId="674B39FB"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704" w:type="dxa"/>
            <w:vAlign w:val="center"/>
          </w:tcPr>
          <w:p w14:paraId="4BFC3C5B"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403" w:type="dxa"/>
            <w:vAlign w:val="center"/>
          </w:tcPr>
          <w:p w14:paraId="26A457A9"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846" w:type="dxa"/>
            <w:vAlign w:val="center"/>
          </w:tcPr>
          <w:p w14:paraId="09C3B7C1" w14:textId="77777777" w:rsidR="008C75A3" w:rsidRPr="00FF13E9" w:rsidRDefault="008C75A3">
            <w:pPr>
              <w:wordWrap w:val="0"/>
              <w:jc w:val="center"/>
              <w:rPr>
                <w:rFonts w:asciiTheme="minorEastAsia" w:eastAsiaTheme="minorEastAsia" w:hAnsiTheme="minorEastAsia" w:cstheme="minorEastAsia" w:hint="eastAsia"/>
                <w:sz w:val="24"/>
                <w:szCs w:val="24"/>
              </w:rPr>
            </w:pPr>
          </w:p>
        </w:tc>
      </w:tr>
      <w:tr w:rsidR="008C75A3" w:rsidRPr="00FF13E9" w14:paraId="0E3828F5" w14:textId="77777777">
        <w:trPr>
          <w:trHeight w:val="567"/>
        </w:trPr>
        <w:tc>
          <w:tcPr>
            <w:tcW w:w="729" w:type="dxa"/>
            <w:vAlign w:val="center"/>
          </w:tcPr>
          <w:p w14:paraId="57A21009" w14:textId="77777777" w:rsidR="008C75A3" w:rsidRPr="00FF13E9" w:rsidRDefault="00000000">
            <w:pPr>
              <w:wordWrap w:val="0"/>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3</w:t>
            </w:r>
          </w:p>
        </w:tc>
        <w:tc>
          <w:tcPr>
            <w:tcW w:w="1339" w:type="dxa"/>
            <w:vAlign w:val="center"/>
          </w:tcPr>
          <w:p w14:paraId="7F4E1829"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686" w:type="dxa"/>
            <w:vAlign w:val="center"/>
          </w:tcPr>
          <w:p w14:paraId="7201D680"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139" w:type="dxa"/>
            <w:vAlign w:val="center"/>
          </w:tcPr>
          <w:p w14:paraId="4B8EE536"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704" w:type="dxa"/>
            <w:vAlign w:val="center"/>
          </w:tcPr>
          <w:p w14:paraId="43FC1412"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403" w:type="dxa"/>
            <w:vAlign w:val="center"/>
          </w:tcPr>
          <w:p w14:paraId="389ACD02"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846" w:type="dxa"/>
            <w:vAlign w:val="center"/>
          </w:tcPr>
          <w:p w14:paraId="25B790BB" w14:textId="77777777" w:rsidR="008C75A3" w:rsidRPr="00FF13E9" w:rsidRDefault="008C75A3">
            <w:pPr>
              <w:wordWrap w:val="0"/>
              <w:jc w:val="center"/>
              <w:rPr>
                <w:rFonts w:asciiTheme="minorEastAsia" w:eastAsiaTheme="minorEastAsia" w:hAnsiTheme="minorEastAsia" w:cstheme="minorEastAsia" w:hint="eastAsia"/>
                <w:sz w:val="24"/>
                <w:szCs w:val="24"/>
              </w:rPr>
            </w:pPr>
          </w:p>
        </w:tc>
      </w:tr>
      <w:tr w:rsidR="008C75A3" w:rsidRPr="00FF13E9" w14:paraId="34803059" w14:textId="77777777">
        <w:trPr>
          <w:trHeight w:val="567"/>
        </w:trPr>
        <w:tc>
          <w:tcPr>
            <w:tcW w:w="729" w:type="dxa"/>
            <w:vAlign w:val="center"/>
          </w:tcPr>
          <w:p w14:paraId="1B87FC5F" w14:textId="77777777" w:rsidR="008C75A3" w:rsidRPr="00FF13E9" w:rsidRDefault="00000000">
            <w:pPr>
              <w:wordWrap w:val="0"/>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4</w:t>
            </w:r>
          </w:p>
        </w:tc>
        <w:tc>
          <w:tcPr>
            <w:tcW w:w="1339" w:type="dxa"/>
            <w:vAlign w:val="center"/>
          </w:tcPr>
          <w:p w14:paraId="4AE99949"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686" w:type="dxa"/>
            <w:vAlign w:val="center"/>
          </w:tcPr>
          <w:p w14:paraId="7EAA5803"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139" w:type="dxa"/>
            <w:vAlign w:val="center"/>
          </w:tcPr>
          <w:p w14:paraId="67FF6AC4"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704" w:type="dxa"/>
            <w:vAlign w:val="center"/>
          </w:tcPr>
          <w:p w14:paraId="4CAFCED3"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403" w:type="dxa"/>
            <w:vAlign w:val="center"/>
          </w:tcPr>
          <w:p w14:paraId="0F9E4487"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846" w:type="dxa"/>
            <w:vAlign w:val="center"/>
          </w:tcPr>
          <w:p w14:paraId="45B7BAA5" w14:textId="77777777" w:rsidR="008C75A3" w:rsidRPr="00FF13E9" w:rsidRDefault="008C75A3">
            <w:pPr>
              <w:wordWrap w:val="0"/>
              <w:jc w:val="center"/>
              <w:rPr>
                <w:rFonts w:asciiTheme="minorEastAsia" w:eastAsiaTheme="minorEastAsia" w:hAnsiTheme="minorEastAsia" w:cstheme="minorEastAsia" w:hint="eastAsia"/>
                <w:sz w:val="24"/>
                <w:szCs w:val="24"/>
              </w:rPr>
            </w:pPr>
          </w:p>
        </w:tc>
      </w:tr>
      <w:tr w:rsidR="008C75A3" w:rsidRPr="00FF13E9" w14:paraId="5ED6B011" w14:textId="77777777">
        <w:trPr>
          <w:trHeight w:val="567"/>
        </w:trPr>
        <w:tc>
          <w:tcPr>
            <w:tcW w:w="729" w:type="dxa"/>
            <w:vAlign w:val="center"/>
          </w:tcPr>
          <w:p w14:paraId="34CB8918" w14:textId="77777777" w:rsidR="008C75A3" w:rsidRPr="00FF13E9" w:rsidRDefault="00000000">
            <w:pPr>
              <w:wordWrap w:val="0"/>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5</w:t>
            </w:r>
          </w:p>
        </w:tc>
        <w:tc>
          <w:tcPr>
            <w:tcW w:w="1339" w:type="dxa"/>
            <w:vAlign w:val="center"/>
          </w:tcPr>
          <w:p w14:paraId="7F57317C"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686" w:type="dxa"/>
            <w:vAlign w:val="center"/>
          </w:tcPr>
          <w:p w14:paraId="4F126519"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139" w:type="dxa"/>
            <w:vAlign w:val="center"/>
          </w:tcPr>
          <w:p w14:paraId="0FBD3E16"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704" w:type="dxa"/>
            <w:vAlign w:val="center"/>
          </w:tcPr>
          <w:p w14:paraId="6A0388D6"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403" w:type="dxa"/>
            <w:vAlign w:val="center"/>
          </w:tcPr>
          <w:p w14:paraId="24A57873"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846" w:type="dxa"/>
            <w:vAlign w:val="center"/>
          </w:tcPr>
          <w:p w14:paraId="7B0A8D2B" w14:textId="77777777" w:rsidR="008C75A3" w:rsidRPr="00FF13E9" w:rsidRDefault="008C75A3">
            <w:pPr>
              <w:wordWrap w:val="0"/>
              <w:jc w:val="center"/>
              <w:rPr>
                <w:rFonts w:asciiTheme="minorEastAsia" w:eastAsiaTheme="minorEastAsia" w:hAnsiTheme="minorEastAsia" w:cstheme="minorEastAsia" w:hint="eastAsia"/>
                <w:sz w:val="24"/>
                <w:szCs w:val="24"/>
              </w:rPr>
            </w:pPr>
          </w:p>
        </w:tc>
      </w:tr>
      <w:tr w:rsidR="008C75A3" w:rsidRPr="00FF13E9" w14:paraId="0FD03C5A" w14:textId="77777777">
        <w:trPr>
          <w:trHeight w:val="567"/>
        </w:trPr>
        <w:tc>
          <w:tcPr>
            <w:tcW w:w="729" w:type="dxa"/>
            <w:vAlign w:val="center"/>
          </w:tcPr>
          <w:p w14:paraId="6D2D6958" w14:textId="77777777" w:rsidR="008C75A3" w:rsidRPr="00FF13E9" w:rsidRDefault="00000000">
            <w:pPr>
              <w:wordWrap w:val="0"/>
              <w:jc w:val="center"/>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w:t>
            </w:r>
          </w:p>
        </w:tc>
        <w:tc>
          <w:tcPr>
            <w:tcW w:w="1339" w:type="dxa"/>
            <w:vAlign w:val="center"/>
          </w:tcPr>
          <w:p w14:paraId="022F47C3"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686" w:type="dxa"/>
            <w:vAlign w:val="center"/>
          </w:tcPr>
          <w:p w14:paraId="6AE0C1CE"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139" w:type="dxa"/>
            <w:vAlign w:val="center"/>
          </w:tcPr>
          <w:p w14:paraId="4B77DDFE"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704" w:type="dxa"/>
            <w:vAlign w:val="center"/>
          </w:tcPr>
          <w:p w14:paraId="508C483E"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1403" w:type="dxa"/>
            <w:vAlign w:val="center"/>
          </w:tcPr>
          <w:p w14:paraId="30BC4CBD" w14:textId="77777777" w:rsidR="008C75A3" w:rsidRPr="00FF13E9" w:rsidRDefault="008C75A3">
            <w:pPr>
              <w:wordWrap w:val="0"/>
              <w:jc w:val="center"/>
              <w:rPr>
                <w:rFonts w:asciiTheme="minorEastAsia" w:eastAsiaTheme="minorEastAsia" w:hAnsiTheme="minorEastAsia" w:cstheme="minorEastAsia" w:hint="eastAsia"/>
                <w:sz w:val="24"/>
                <w:szCs w:val="24"/>
              </w:rPr>
            </w:pPr>
          </w:p>
        </w:tc>
        <w:tc>
          <w:tcPr>
            <w:tcW w:w="846" w:type="dxa"/>
            <w:vAlign w:val="center"/>
          </w:tcPr>
          <w:p w14:paraId="42D8BCCF" w14:textId="77777777" w:rsidR="008C75A3" w:rsidRPr="00FF13E9" w:rsidRDefault="008C75A3">
            <w:pPr>
              <w:wordWrap w:val="0"/>
              <w:jc w:val="center"/>
              <w:rPr>
                <w:rFonts w:asciiTheme="minorEastAsia" w:eastAsiaTheme="minorEastAsia" w:hAnsiTheme="minorEastAsia" w:cstheme="minorEastAsia" w:hint="eastAsia"/>
                <w:sz w:val="24"/>
                <w:szCs w:val="24"/>
              </w:rPr>
            </w:pPr>
          </w:p>
        </w:tc>
      </w:tr>
    </w:tbl>
    <w:p w14:paraId="42A7F26E" w14:textId="77777777" w:rsidR="008C75A3" w:rsidRPr="00FF13E9" w:rsidRDefault="008C75A3">
      <w:pPr>
        <w:pStyle w:val="a8"/>
        <w:tabs>
          <w:tab w:val="left" w:pos="1435"/>
          <w:tab w:val="left" w:pos="2515"/>
          <w:tab w:val="left" w:pos="3120"/>
        </w:tabs>
        <w:wordWrap w:val="0"/>
        <w:spacing w:before="26"/>
        <w:ind w:left="115" w:right="16"/>
        <w:rPr>
          <w:rFonts w:asciiTheme="minorEastAsia" w:eastAsiaTheme="minorEastAsia" w:hAnsiTheme="minorEastAsia" w:cstheme="minorEastAsia" w:hint="eastAsia"/>
          <w:szCs w:val="21"/>
        </w:rPr>
      </w:pPr>
    </w:p>
    <w:p w14:paraId="400C4678" w14:textId="77777777" w:rsidR="008C75A3" w:rsidRPr="00FF13E9" w:rsidRDefault="00000000">
      <w:pPr>
        <w:pStyle w:val="20"/>
        <w:wordWrap w:val="0"/>
        <w:jc w:val="center"/>
      </w:pPr>
      <w:r w:rsidRPr="00FF13E9">
        <w:rPr>
          <w:rFonts w:asciiTheme="minorEastAsia" w:eastAsiaTheme="minorEastAsia" w:hAnsiTheme="minorEastAsia" w:cstheme="minorEastAsia" w:hint="eastAsia"/>
          <w:sz w:val="28"/>
        </w:rPr>
        <w:br w:type="page"/>
      </w:r>
    </w:p>
    <w:p w14:paraId="31F841A3" w14:textId="77777777" w:rsidR="008C75A3" w:rsidRPr="00FF13E9" w:rsidRDefault="00000000">
      <w:pPr>
        <w:rPr>
          <w:rFonts w:ascii="宋体" w:eastAsia="宋体" w:hAnsi="宋体" w:hint="eastAsia"/>
          <w:b/>
          <w:bCs/>
          <w:sz w:val="28"/>
          <w:szCs w:val="28"/>
        </w:rPr>
      </w:pPr>
      <w:r w:rsidRPr="00FF13E9">
        <w:rPr>
          <w:rFonts w:ascii="宋体" w:eastAsia="宋体" w:hAnsi="宋体" w:hint="eastAsia"/>
          <w:b/>
          <w:bCs/>
          <w:sz w:val="28"/>
          <w:szCs w:val="28"/>
        </w:rPr>
        <w:lastRenderedPageBreak/>
        <w:t>（二）、其他...</w:t>
      </w:r>
    </w:p>
    <w:p w14:paraId="1BFACE1A" w14:textId="77777777" w:rsidR="008C75A3" w:rsidRPr="00FF13E9" w:rsidRDefault="008C75A3">
      <w:pPr>
        <w:widowControl/>
        <w:spacing w:after="0" w:line="240" w:lineRule="auto"/>
        <w:jc w:val="left"/>
        <w:rPr>
          <w:rFonts w:asciiTheme="minorEastAsia" w:eastAsiaTheme="minorEastAsia" w:hAnsiTheme="minorEastAsia" w:cstheme="minorEastAsia" w:hint="eastAsia"/>
          <w:szCs w:val="21"/>
        </w:rPr>
      </w:pPr>
    </w:p>
    <w:p w14:paraId="7FC184A6" w14:textId="77777777" w:rsidR="008C75A3" w:rsidRPr="00FF13E9" w:rsidRDefault="00000000">
      <w:pPr>
        <w:rPr>
          <w:rFonts w:hint="eastAsia"/>
          <w:sz w:val="28"/>
        </w:rPr>
      </w:pPr>
      <w:r w:rsidRPr="00FF13E9">
        <w:rPr>
          <w:rFonts w:hint="eastAsia"/>
        </w:rPr>
        <w:br w:type="page"/>
      </w:r>
    </w:p>
    <w:p w14:paraId="3E0ABFE7" w14:textId="77777777" w:rsidR="008C75A3" w:rsidRPr="00FF13E9" w:rsidRDefault="00000000">
      <w:pPr>
        <w:pStyle w:val="20"/>
        <w:wordWrap w:val="0"/>
        <w:jc w:val="center"/>
        <w:rPr>
          <w:rFonts w:asciiTheme="minorEastAsia" w:eastAsiaTheme="minorEastAsia" w:hAnsiTheme="minorEastAsia" w:cstheme="minorEastAsia" w:hint="eastAsia"/>
          <w:sz w:val="28"/>
        </w:rPr>
      </w:pPr>
      <w:r w:rsidRPr="00FF13E9">
        <w:rPr>
          <w:rFonts w:asciiTheme="minorEastAsia" w:eastAsiaTheme="minorEastAsia" w:hAnsiTheme="minorEastAsia" w:cstheme="minorEastAsia" w:hint="eastAsia"/>
          <w:sz w:val="28"/>
        </w:rPr>
        <w:lastRenderedPageBreak/>
        <w:t>八、其他证明资料</w:t>
      </w:r>
    </w:p>
    <w:p w14:paraId="3D70D477" w14:textId="77777777" w:rsidR="008C75A3" w:rsidRPr="00FF13E9" w:rsidRDefault="00000000">
      <w:pPr>
        <w:wordWrap w:val="0"/>
        <w:spacing w:before="100" w:beforeAutospacing="1" w:after="120" w:line="480" w:lineRule="auto"/>
        <w:ind w:firstLineChars="200" w:firstLine="480"/>
        <w:rPr>
          <w:rFonts w:asciiTheme="minorEastAsia" w:eastAsiaTheme="minorEastAsia" w:hAnsiTheme="minorEastAsia" w:cstheme="minorEastAsia" w:hint="eastAsia"/>
          <w:sz w:val="24"/>
          <w:szCs w:val="24"/>
        </w:rPr>
      </w:pPr>
      <w:r w:rsidRPr="00FF13E9">
        <w:rPr>
          <w:rFonts w:asciiTheme="minorEastAsia" w:eastAsiaTheme="minorEastAsia" w:hAnsiTheme="minorEastAsia" w:cstheme="minorEastAsia" w:hint="eastAsia"/>
          <w:sz w:val="24"/>
          <w:szCs w:val="24"/>
        </w:rPr>
        <w:t>提供符合竞争性磋商公告、评审办法等规定的相关证明文件。</w:t>
      </w:r>
    </w:p>
    <w:sectPr w:rsidR="008C75A3" w:rsidRPr="00FF13E9">
      <w:pgSz w:w="11906" w:h="16838"/>
      <w:pgMar w:top="1440" w:right="1559" w:bottom="1440" w:left="155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50CA" w14:textId="77777777" w:rsidR="00057EB9" w:rsidRDefault="00057EB9">
      <w:pPr>
        <w:spacing w:line="240" w:lineRule="auto"/>
        <w:rPr>
          <w:rFonts w:hint="eastAsia"/>
        </w:rPr>
      </w:pPr>
      <w:r>
        <w:separator/>
      </w:r>
    </w:p>
  </w:endnote>
  <w:endnote w:type="continuationSeparator" w:id="0">
    <w:p w14:paraId="2380C245" w14:textId="77777777" w:rsidR="00057EB9" w:rsidRDefault="00057EB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书宋简体">
    <w:altName w:val="宋体"/>
    <w:charset w:val="86"/>
    <w:family w:val="auto"/>
    <w:pitch w:val="default"/>
    <w:sig w:usb0="00000000" w:usb1="00000000" w:usb2="00000012"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4E3E" w14:textId="77777777" w:rsidR="008C75A3" w:rsidRDefault="00000000">
    <w:pPr>
      <w:pStyle w:val="ad"/>
      <w:jc w:val="center"/>
      <w:rPr>
        <w:rFonts w:hint="eastAsia"/>
      </w:rPr>
    </w:pPr>
    <w:r>
      <w:fldChar w:fldCharType="begin"/>
    </w:r>
    <w:r>
      <w:instrText>PAGE   \* MERGEFORMAT</w:instrText>
    </w:r>
    <w:r>
      <w:fldChar w:fldCharType="separate"/>
    </w:r>
    <w:r>
      <w:rPr>
        <w:lang w:val="zh-CN"/>
      </w:rPr>
      <w:t>4</w:t>
    </w:r>
    <w:r>
      <w:rPr>
        <w:lang w:val="zh-CN"/>
      </w:rPr>
      <w:fldChar w:fldCharType="end"/>
    </w:r>
  </w:p>
  <w:p w14:paraId="5EC267A1" w14:textId="77777777" w:rsidR="008C75A3" w:rsidRDefault="008C75A3">
    <w:pPr>
      <w:pStyle w:val="ad"/>
      <w:ind w:right="7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0B55" w14:textId="77777777" w:rsidR="008C75A3" w:rsidRDefault="00000000">
    <w:pPr>
      <w:pStyle w:val="ad"/>
      <w:framePr w:wrap="around" w:vAnchor="text" w:hAnchor="margin" w:xAlign="center" w:y="1"/>
      <w:rPr>
        <w:rStyle w:val="af6"/>
        <w:rFonts w:hint="eastAsia"/>
      </w:rPr>
    </w:pPr>
    <w:r>
      <w:fldChar w:fldCharType="begin"/>
    </w:r>
    <w:r>
      <w:rPr>
        <w:rStyle w:val="af6"/>
      </w:rPr>
      <w:instrText xml:space="preserve">PAGE  </w:instrText>
    </w:r>
    <w:r>
      <w:rPr>
        <w:rFonts w:hint="eastAsia"/>
      </w:rPr>
      <w:fldChar w:fldCharType="separate"/>
    </w:r>
    <w:r>
      <w:fldChar w:fldCharType="end"/>
    </w:r>
  </w:p>
  <w:p w14:paraId="2037A767" w14:textId="77777777" w:rsidR="008C75A3" w:rsidRDefault="008C75A3">
    <w:pPr>
      <w:pStyle w:val="ad"/>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908B" w14:textId="77777777" w:rsidR="008C75A3" w:rsidRDefault="00000000">
    <w:pPr>
      <w:pStyle w:val="ad"/>
      <w:framePr w:wrap="around" w:vAnchor="text" w:hAnchor="margin" w:xAlign="center" w:y="1"/>
      <w:rPr>
        <w:rStyle w:val="af6"/>
        <w:rFonts w:hint="eastAsia"/>
      </w:rPr>
    </w:pPr>
    <w:r>
      <w:fldChar w:fldCharType="begin"/>
    </w:r>
    <w:r>
      <w:rPr>
        <w:rStyle w:val="af6"/>
      </w:rPr>
      <w:instrText xml:space="preserve">PAGE  </w:instrText>
    </w:r>
    <w:r>
      <w:fldChar w:fldCharType="separate"/>
    </w:r>
    <w:r>
      <w:rPr>
        <w:rStyle w:val="af6"/>
      </w:rPr>
      <w:t>9</w:t>
    </w:r>
    <w:r>
      <w:fldChar w:fldCharType="end"/>
    </w:r>
  </w:p>
  <w:p w14:paraId="753CD80B" w14:textId="77777777" w:rsidR="008C75A3" w:rsidRDefault="008C75A3">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CCB4" w14:textId="77777777" w:rsidR="00057EB9" w:rsidRDefault="00057EB9">
      <w:pPr>
        <w:spacing w:after="0"/>
        <w:rPr>
          <w:rFonts w:hint="eastAsia"/>
        </w:rPr>
      </w:pPr>
      <w:r>
        <w:separator/>
      </w:r>
    </w:p>
  </w:footnote>
  <w:footnote w:type="continuationSeparator" w:id="0">
    <w:p w14:paraId="3BC7F13E" w14:textId="77777777" w:rsidR="00057EB9" w:rsidRDefault="00057EB9">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8E8E" w14:textId="77777777" w:rsidR="008C75A3" w:rsidRDefault="008C75A3">
    <w:pPr>
      <w:pStyle w:val="af"/>
      <w:pBdr>
        <w:bottom w:val="none" w:sz="0" w:space="1" w:color="auto"/>
      </w:pBdr>
      <w:jc w:val="lef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E03A" w14:textId="77777777" w:rsidR="008C75A3" w:rsidRDefault="00000000">
    <w:pPr>
      <w:pStyle w:val="af"/>
      <w:framePr w:wrap="around" w:vAnchor="text" w:hAnchor="margin" w:xAlign="right" w:y="1"/>
      <w:rPr>
        <w:rStyle w:val="af6"/>
        <w:rFonts w:hint="eastAsia"/>
      </w:rPr>
    </w:pPr>
    <w:r>
      <w:fldChar w:fldCharType="begin"/>
    </w:r>
    <w:r>
      <w:rPr>
        <w:rStyle w:val="af6"/>
      </w:rPr>
      <w:instrText xml:space="preserve">PAGE  </w:instrText>
    </w:r>
    <w:r>
      <w:rPr>
        <w:rFonts w:hint="eastAsia"/>
      </w:rPr>
      <w:fldChar w:fldCharType="separate"/>
    </w:r>
    <w:r>
      <w:fldChar w:fldCharType="end"/>
    </w:r>
  </w:p>
  <w:p w14:paraId="1DB2F4BA" w14:textId="77777777" w:rsidR="008C75A3" w:rsidRDefault="008C75A3">
    <w:pPr>
      <w:pStyle w:val="af"/>
      <w:ind w:right="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327D" w14:textId="77777777" w:rsidR="008C75A3" w:rsidRDefault="008C75A3">
    <w:pPr>
      <w:pStyle w:val="af"/>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3087341F"/>
    <w:multiLevelType w:val="singleLevel"/>
    <w:tmpl w:val="3087341F"/>
    <w:lvl w:ilvl="0">
      <w:start w:val="1"/>
      <w:numFmt w:val="decimal"/>
      <w:lvlText w:val="%1."/>
      <w:lvlJc w:val="left"/>
      <w:pPr>
        <w:tabs>
          <w:tab w:val="left" w:pos="312"/>
        </w:tabs>
      </w:pPr>
    </w:lvl>
  </w:abstractNum>
  <w:num w:numId="1" w16cid:durableId="1229418653">
    <w:abstractNumId w:val="0"/>
  </w:num>
  <w:num w:numId="2" w16cid:durableId="57921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5A"/>
    <w:rsid w:val="00017C8C"/>
    <w:rsid w:val="00021EEE"/>
    <w:rsid w:val="0002427E"/>
    <w:rsid w:val="00035D74"/>
    <w:rsid w:val="00041A99"/>
    <w:rsid w:val="000435F6"/>
    <w:rsid w:val="00044379"/>
    <w:rsid w:val="000459F7"/>
    <w:rsid w:val="00050471"/>
    <w:rsid w:val="00057EB9"/>
    <w:rsid w:val="00086EA1"/>
    <w:rsid w:val="00095521"/>
    <w:rsid w:val="000A2422"/>
    <w:rsid w:val="000A2573"/>
    <w:rsid w:val="000C0975"/>
    <w:rsid w:val="000C69EB"/>
    <w:rsid w:val="000D0D98"/>
    <w:rsid w:val="000D1DD0"/>
    <w:rsid w:val="000D1EF7"/>
    <w:rsid w:val="000D54DE"/>
    <w:rsid w:val="000D5AA7"/>
    <w:rsid w:val="000E2A1F"/>
    <w:rsid w:val="000E44E9"/>
    <w:rsid w:val="000F2D6A"/>
    <w:rsid w:val="000F33D8"/>
    <w:rsid w:val="000F7F2D"/>
    <w:rsid w:val="0011278B"/>
    <w:rsid w:val="00120029"/>
    <w:rsid w:val="00122B4C"/>
    <w:rsid w:val="00126CA9"/>
    <w:rsid w:val="00127CEC"/>
    <w:rsid w:val="00141127"/>
    <w:rsid w:val="00141E4A"/>
    <w:rsid w:val="00143F35"/>
    <w:rsid w:val="00146C04"/>
    <w:rsid w:val="00146E74"/>
    <w:rsid w:val="00151CCD"/>
    <w:rsid w:val="001541BA"/>
    <w:rsid w:val="00156E05"/>
    <w:rsid w:val="0016012E"/>
    <w:rsid w:val="00165387"/>
    <w:rsid w:val="0018302C"/>
    <w:rsid w:val="001838A6"/>
    <w:rsid w:val="00183F48"/>
    <w:rsid w:val="00185CBB"/>
    <w:rsid w:val="00194522"/>
    <w:rsid w:val="00194F46"/>
    <w:rsid w:val="001A012F"/>
    <w:rsid w:val="001B6DE8"/>
    <w:rsid w:val="001C2309"/>
    <w:rsid w:val="001D06CD"/>
    <w:rsid w:val="001D4BE7"/>
    <w:rsid w:val="001D5F8C"/>
    <w:rsid w:val="001D7EED"/>
    <w:rsid w:val="001E01B5"/>
    <w:rsid w:val="001E797E"/>
    <w:rsid w:val="001F41B2"/>
    <w:rsid w:val="001F42E4"/>
    <w:rsid w:val="001F5B14"/>
    <w:rsid w:val="00207B98"/>
    <w:rsid w:val="002159B0"/>
    <w:rsid w:val="0021660F"/>
    <w:rsid w:val="00226629"/>
    <w:rsid w:val="00233F75"/>
    <w:rsid w:val="00236723"/>
    <w:rsid w:val="002401AC"/>
    <w:rsid w:val="00241E74"/>
    <w:rsid w:val="00251445"/>
    <w:rsid w:val="00251762"/>
    <w:rsid w:val="002517B2"/>
    <w:rsid w:val="0025365C"/>
    <w:rsid w:val="00283634"/>
    <w:rsid w:val="00290019"/>
    <w:rsid w:val="002A26EA"/>
    <w:rsid w:val="002B5628"/>
    <w:rsid w:val="002B5C22"/>
    <w:rsid w:val="002B5DEF"/>
    <w:rsid w:val="002D1299"/>
    <w:rsid w:val="002D2C2D"/>
    <w:rsid w:val="002D5E57"/>
    <w:rsid w:val="002E73CB"/>
    <w:rsid w:val="002F4EEB"/>
    <w:rsid w:val="002F6D71"/>
    <w:rsid w:val="003001A1"/>
    <w:rsid w:val="0030370A"/>
    <w:rsid w:val="00304074"/>
    <w:rsid w:val="00304925"/>
    <w:rsid w:val="00306150"/>
    <w:rsid w:val="00324451"/>
    <w:rsid w:val="00335E1F"/>
    <w:rsid w:val="003368B5"/>
    <w:rsid w:val="00342311"/>
    <w:rsid w:val="003428CD"/>
    <w:rsid w:val="00346E49"/>
    <w:rsid w:val="00356EDB"/>
    <w:rsid w:val="0036070A"/>
    <w:rsid w:val="00370BBB"/>
    <w:rsid w:val="00374824"/>
    <w:rsid w:val="003757C6"/>
    <w:rsid w:val="003928F9"/>
    <w:rsid w:val="003945BC"/>
    <w:rsid w:val="003957CD"/>
    <w:rsid w:val="003C1667"/>
    <w:rsid w:val="003C4DAC"/>
    <w:rsid w:val="003E0D17"/>
    <w:rsid w:val="003E56E3"/>
    <w:rsid w:val="003E64FF"/>
    <w:rsid w:val="003E7CF5"/>
    <w:rsid w:val="003E7F87"/>
    <w:rsid w:val="0040566C"/>
    <w:rsid w:val="00406C26"/>
    <w:rsid w:val="00407A56"/>
    <w:rsid w:val="00407E20"/>
    <w:rsid w:val="00412D2B"/>
    <w:rsid w:val="00430BAD"/>
    <w:rsid w:val="00433DF2"/>
    <w:rsid w:val="00440811"/>
    <w:rsid w:val="004428F3"/>
    <w:rsid w:val="004436C0"/>
    <w:rsid w:val="00451D68"/>
    <w:rsid w:val="004545B4"/>
    <w:rsid w:val="00456058"/>
    <w:rsid w:val="00466D50"/>
    <w:rsid w:val="004716BB"/>
    <w:rsid w:val="00481351"/>
    <w:rsid w:val="0048346C"/>
    <w:rsid w:val="004A1612"/>
    <w:rsid w:val="004A7A1A"/>
    <w:rsid w:val="004C7DFF"/>
    <w:rsid w:val="004D2AE7"/>
    <w:rsid w:val="004E2294"/>
    <w:rsid w:val="004E672E"/>
    <w:rsid w:val="004F2B53"/>
    <w:rsid w:val="004F3BB4"/>
    <w:rsid w:val="005063AB"/>
    <w:rsid w:val="00507FA0"/>
    <w:rsid w:val="00514288"/>
    <w:rsid w:val="0052027E"/>
    <w:rsid w:val="005212D9"/>
    <w:rsid w:val="005220D0"/>
    <w:rsid w:val="00527717"/>
    <w:rsid w:val="00527D70"/>
    <w:rsid w:val="00532790"/>
    <w:rsid w:val="005374D7"/>
    <w:rsid w:val="0054471D"/>
    <w:rsid w:val="00550173"/>
    <w:rsid w:val="00551D8B"/>
    <w:rsid w:val="00552F22"/>
    <w:rsid w:val="0058133B"/>
    <w:rsid w:val="005838D8"/>
    <w:rsid w:val="005A32FD"/>
    <w:rsid w:val="005B3760"/>
    <w:rsid w:val="005B4194"/>
    <w:rsid w:val="005C5735"/>
    <w:rsid w:val="005C78C2"/>
    <w:rsid w:val="005E16DE"/>
    <w:rsid w:val="005E2E3E"/>
    <w:rsid w:val="005E56D3"/>
    <w:rsid w:val="005F5C40"/>
    <w:rsid w:val="00607440"/>
    <w:rsid w:val="006206D8"/>
    <w:rsid w:val="00625AAD"/>
    <w:rsid w:val="00627BCC"/>
    <w:rsid w:val="006329C7"/>
    <w:rsid w:val="006341E4"/>
    <w:rsid w:val="00644398"/>
    <w:rsid w:val="00644962"/>
    <w:rsid w:val="0064512D"/>
    <w:rsid w:val="00646E01"/>
    <w:rsid w:val="00654315"/>
    <w:rsid w:val="006548F7"/>
    <w:rsid w:val="00655270"/>
    <w:rsid w:val="0066273A"/>
    <w:rsid w:val="00673AF0"/>
    <w:rsid w:val="006754FD"/>
    <w:rsid w:val="00681457"/>
    <w:rsid w:val="006920CF"/>
    <w:rsid w:val="00695DAB"/>
    <w:rsid w:val="006A627A"/>
    <w:rsid w:val="006A653B"/>
    <w:rsid w:val="006A733D"/>
    <w:rsid w:val="006B55C0"/>
    <w:rsid w:val="006C326D"/>
    <w:rsid w:val="006C54C3"/>
    <w:rsid w:val="006D2972"/>
    <w:rsid w:val="006D4E63"/>
    <w:rsid w:val="006E2088"/>
    <w:rsid w:val="006F00AA"/>
    <w:rsid w:val="006F211D"/>
    <w:rsid w:val="007024D6"/>
    <w:rsid w:val="00702733"/>
    <w:rsid w:val="00721583"/>
    <w:rsid w:val="007256AE"/>
    <w:rsid w:val="0072784B"/>
    <w:rsid w:val="0073010F"/>
    <w:rsid w:val="00731C15"/>
    <w:rsid w:val="00732CBD"/>
    <w:rsid w:val="0074091E"/>
    <w:rsid w:val="00740A1A"/>
    <w:rsid w:val="00751B69"/>
    <w:rsid w:val="00764B48"/>
    <w:rsid w:val="00770738"/>
    <w:rsid w:val="00773BA0"/>
    <w:rsid w:val="00785A1A"/>
    <w:rsid w:val="00790676"/>
    <w:rsid w:val="007913B6"/>
    <w:rsid w:val="007957E0"/>
    <w:rsid w:val="007B4941"/>
    <w:rsid w:val="007B4DC8"/>
    <w:rsid w:val="007B59BB"/>
    <w:rsid w:val="007E0602"/>
    <w:rsid w:val="007E7F60"/>
    <w:rsid w:val="007F6006"/>
    <w:rsid w:val="00800C40"/>
    <w:rsid w:val="00801409"/>
    <w:rsid w:val="0081031D"/>
    <w:rsid w:val="0081040B"/>
    <w:rsid w:val="008212BA"/>
    <w:rsid w:val="0082775E"/>
    <w:rsid w:val="008308A3"/>
    <w:rsid w:val="00831E97"/>
    <w:rsid w:val="008340D5"/>
    <w:rsid w:val="00835926"/>
    <w:rsid w:val="00837865"/>
    <w:rsid w:val="008433B0"/>
    <w:rsid w:val="00846FDF"/>
    <w:rsid w:val="008530B1"/>
    <w:rsid w:val="00853FC1"/>
    <w:rsid w:val="008662F6"/>
    <w:rsid w:val="008854B0"/>
    <w:rsid w:val="008A0D4C"/>
    <w:rsid w:val="008A286C"/>
    <w:rsid w:val="008A3201"/>
    <w:rsid w:val="008B300C"/>
    <w:rsid w:val="008C4B29"/>
    <w:rsid w:val="008C6EFD"/>
    <w:rsid w:val="008C75A3"/>
    <w:rsid w:val="008E0409"/>
    <w:rsid w:val="008E7AC6"/>
    <w:rsid w:val="008F3626"/>
    <w:rsid w:val="008F6B4F"/>
    <w:rsid w:val="0090554A"/>
    <w:rsid w:val="00905ECD"/>
    <w:rsid w:val="0090648B"/>
    <w:rsid w:val="009126CD"/>
    <w:rsid w:val="00914DDC"/>
    <w:rsid w:val="0092144C"/>
    <w:rsid w:val="00935A55"/>
    <w:rsid w:val="00937CD1"/>
    <w:rsid w:val="00941ED6"/>
    <w:rsid w:val="00954ED9"/>
    <w:rsid w:val="00957C90"/>
    <w:rsid w:val="009651D5"/>
    <w:rsid w:val="00966B1A"/>
    <w:rsid w:val="00986AB8"/>
    <w:rsid w:val="00986B1E"/>
    <w:rsid w:val="00986FE3"/>
    <w:rsid w:val="009A22AD"/>
    <w:rsid w:val="009A5857"/>
    <w:rsid w:val="009A5DFC"/>
    <w:rsid w:val="009B059E"/>
    <w:rsid w:val="009B615E"/>
    <w:rsid w:val="009C1CA8"/>
    <w:rsid w:val="009C2E87"/>
    <w:rsid w:val="009C62D2"/>
    <w:rsid w:val="009D655D"/>
    <w:rsid w:val="009D6796"/>
    <w:rsid w:val="009D6B44"/>
    <w:rsid w:val="009E2994"/>
    <w:rsid w:val="009E359B"/>
    <w:rsid w:val="009E6FEA"/>
    <w:rsid w:val="009F5AE6"/>
    <w:rsid w:val="00A0460A"/>
    <w:rsid w:val="00A11D5E"/>
    <w:rsid w:val="00A12017"/>
    <w:rsid w:val="00A1294F"/>
    <w:rsid w:val="00A12E38"/>
    <w:rsid w:val="00A22471"/>
    <w:rsid w:val="00A24BE2"/>
    <w:rsid w:val="00A4244D"/>
    <w:rsid w:val="00A45CAE"/>
    <w:rsid w:val="00A50562"/>
    <w:rsid w:val="00A531FF"/>
    <w:rsid w:val="00A54F1B"/>
    <w:rsid w:val="00A57906"/>
    <w:rsid w:val="00A60DA8"/>
    <w:rsid w:val="00A628EA"/>
    <w:rsid w:val="00A63C6A"/>
    <w:rsid w:val="00A66DF2"/>
    <w:rsid w:val="00A714BA"/>
    <w:rsid w:val="00A74947"/>
    <w:rsid w:val="00A74A88"/>
    <w:rsid w:val="00A806E7"/>
    <w:rsid w:val="00A917C6"/>
    <w:rsid w:val="00A9469C"/>
    <w:rsid w:val="00A94EB5"/>
    <w:rsid w:val="00AA6554"/>
    <w:rsid w:val="00AA799C"/>
    <w:rsid w:val="00AB0D91"/>
    <w:rsid w:val="00AB2358"/>
    <w:rsid w:val="00AB642F"/>
    <w:rsid w:val="00AC1AC9"/>
    <w:rsid w:val="00AF192B"/>
    <w:rsid w:val="00B0301B"/>
    <w:rsid w:val="00B047CD"/>
    <w:rsid w:val="00B12E50"/>
    <w:rsid w:val="00B212F5"/>
    <w:rsid w:val="00B334B8"/>
    <w:rsid w:val="00B35926"/>
    <w:rsid w:val="00B41D63"/>
    <w:rsid w:val="00B560E5"/>
    <w:rsid w:val="00B604C8"/>
    <w:rsid w:val="00B67A53"/>
    <w:rsid w:val="00B70A11"/>
    <w:rsid w:val="00B71760"/>
    <w:rsid w:val="00B97922"/>
    <w:rsid w:val="00BA4D1C"/>
    <w:rsid w:val="00BB02D8"/>
    <w:rsid w:val="00BB5BC3"/>
    <w:rsid w:val="00BB64D3"/>
    <w:rsid w:val="00BC169B"/>
    <w:rsid w:val="00BC2B4A"/>
    <w:rsid w:val="00BC5F8E"/>
    <w:rsid w:val="00BC6DE5"/>
    <w:rsid w:val="00BC76BA"/>
    <w:rsid w:val="00BD3DC4"/>
    <w:rsid w:val="00BD4F47"/>
    <w:rsid w:val="00BD4F55"/>
    <w:rsid w:val="00BE085C"/>
    <w:rsid w:val="00C03A75"/>
    <w:rsid w:val="00C111A8"/>
    <w:rsid w:val="00C15408"/>
    <w:rsid w:val="00C15A18"/>
    <w:rsid w:val="00C24AC5"/>
    <w:rsid w:val="00C2536D"/>
    <w:rsid w:val="00C424E0"/>
    <w:rsid w:val="00C42B16"/>
    <w:rsid w:val="00C42E1D"/>
    <w:rsid w:val="00C44A21"/>
    <w:rsid w:val="00C473FA"/>
    <w:rsid w:val="00C52BFD"/>
    <w:rsid w:val="00C61625"/>
    <w:rsid w:val="00C64F25"/>
    <w:rsid w:val="00C65C1F"/>
    <w:rsid w:val="00C6669A"/>
    <w:rsid w:val="00C700EB"/>
    <w:rsid w:val="00C856E3"/>
    <w:rsid w:val="00C86F90"/>
    <w:rsid w:val="00C90239"/>
    <w:rsid w:val="00C95ED0"/>
    <w:rsid w:val="00CA00CE"/>
    <w:rsid w:val="00CA0161"/>
    <w:rsid w:val="00CA22A0"/>
    <w:rsid w:val="00CA3552"/>
    <w:rsid w:val="00CB003E"/>
    <w:rsid w:val="00CB4BE7"/>
    <w:rsid w:val="00CB7CAC"/>
    <w:rsid w:val="00CC010B"/>
    <w:rsid w:val="00CC4BC2"/>
    <w:rsid w:val="00CC6CA8"/>
    <w:rsid w:val="00CD07DC"/>
    <w:rsid w:val="00CD2687"/>
    <w:rsid w:val="00CD76BE"/>
    <w:rsid w:val="00CD7AF1"/>
    <w:rsid w:val="00CE3C81"/>
    <w:rsid w:val="00CE5FB7"/>
    <w:rsid w:val="00CF0488"/>
    <w:rsid w:val="00CF1031"/>
    <w:rsid w:val="00CF70ED"/>
    <w:rsid w:val="00D00197"/>
    <w:rsid w:val="00D0064E"/>
    <w:rsid w:val="00D05510"/>
    <w:rsid w:val="00D22BF3"/>
    <w:rsid w:val="00D23FF8"/>
    <w:rsid w:val="00D46379"/>
    <w:rsid w:val="00D6007C"/>
    <w:rsid w:val="00D62D74"/>
    <w:rsid w:val="00D64517"/>
    <w:rsid w:val="00D67BCD"/>
    <w:rsid w:val="00D72CAF"/>
    <w:rsid w:val="00D760BA"/>
    <w:rsid w:val="00D76C3B"/>
    <w:rsid w:val="00D76CCB"/>
    <w:rsid w:val="00D809DB"/>
    <w:rsid w:val="00D84F62"/>
    <w:rsid w:val="00D86373"/>
    <w:rsid w:val="00D93E5D"/>
    <w:rsid w:val="00DA0045"/>
    <w:rsid w:val="00DA7575"/>
    <w:rsid w:val="00DB777D"/>
    <w:rsid w:val="00DC0EFC"/>
    <w:rsid w:val="00DC101F"/>
    <w:rsid w:val="00DC68BB"/>
    <w:rsid w:val="00DD6C17"/>
    <w:rsid w:val="00DE4275"/>
    <w:rsid w:val="00DF0350"/>
    <w:rsid w:val="00DF1BEF"/>
    <w:rsid w:val="00DF5341"/>
    <w:rsid w:val="00DF7889"/>
    <w:rsid w:val="00E05396"/>
    <w:rsid w:val="00E066A8"/>
    <w:rsid w:val="00E108C5"/>
    <w:rsid w:val="00E1645A"/>
    <w:rsid w:val="00E231E7"/>
    <w:rsid w:val="00E23A37"/>
    <w:rsid w:val="00E36939"/>
    <w:rsid w:val="00E37E76"/>
    <w:rsid w:val="00E40A1D"/>
    <w:rsid w:val="00E41654"/>
    <w:rsid w:val="00E573CC"/>
    <w:rsid w:val="00E61C52"/>
    <w:rsid w:val="00E70E3A"/>
    <w:rsid w:val="00E8743A"/>
    <w:rsid w:val="00E91174"/>
    <w:rsid w:val="00E96C39"/>
    <w:rsid w:val="00EB1B0C"/>
    <w:rsid w:val="00EB7704"/>
    <w:rsid w:val="00EC08B3"/>
    <w:rsid w:val="00EC557D"/>
    <w:rsid w:val="00EE28D9"/>
    <w:rsid w:val="00EE2AD2"/>
    <w:rsid w:val="00EE562E"/>
    <w:rsid w:val="00EE5BDF"/>
    <w:rsid w:val="00EF5392"/>
    <w:rsid w:val="00F10EE6"/>
    <w:rsid w:val="00F1194A"/>
    <w:rsid w:val="00F14F98"/>
    <w:rsid w:val="00F171F6"/>
    <w:rsid w:val="00F206F1"/>
    <w:rsid w:val="00F264C6"/>
    <w:rsid w:val="00F30321"/>
    <w:rsid w:val="00F341C6"/>
    <w:rsid w:val="00F35ACD"/>
    <w:rsid w:val="00F524D6"/>
    <w:rsid w:val="00F55CED"/>
    <w:rsid w:val="00F56982"/>
    <w:rsid w:val="00F61BF5"/>
    <w:rsid w:val="00F62AE5"/>
    <w:rsid w:val="00F875A3"/>
    <w:rsid w:val="00F90FD3"/>
    <w:rsid w:val="00F91174"/>
    <w:rsid w:val="00FA1289"/>
    <w:rsid w:val="00FA2B7C"/>
    <w:rsid w:val="00FB788C"/>
    <w:rsid w:val="00FC0664"/>
    <w:rsid w:val="00FC750C"/>
    <w:rsid w:val="00FD7490"/>
    <w:rsid w:val="00FF13E9"/>
    <w:rsid w:val="00FF167A"/>
    <w:rsid w:val="00FF6BF9"/>
    <w:rsid w:val="00FF7785"/>
    <w:rsid w:val="0198210F"/>
    <w:rsid w:val="01D46B46"/>
    <w:rsid w:val="02225B04"/>
    <w:rsid w:val="02E828A9"/>
    <w:rsid w:val="03914CEF"/>
    <w:rsid w:val="0394658D"/>
    <w:rsid w:val="05BD626F"/>
    <w:rsid w:val="06147E59"/>
    <w:rsid w:val="09F935EE"/>
    <w:rsid w:val="0ABB08A3"/>
    <w:rsid w:val="0B770C6E"/>
    <w:rsid w:val="0B9C06D5"/>
    <w:rsid w:val="0CA271F6"/>
    <w:rsid w:val="0D3112F1"/>
    <w:rsid w:val="0FB81855"/>
    <w:rsid w:val="107B4D5D"/>
    <w:rsid w:val="109D187A"/>
    <w:rsid w:val="117B6FDE"/>
    <w:rsid w:val="11E903EC"/>
    <w:rsid w:val="124113B1"/>
    <w:rsid w:val="147246C9"/>
    <w:rsid w:val="1497412F"/>
    <w:rsid w:val="14B46A8F"/>
    <w:rsid w:val="15634011"/>
    <w:rsid w:val="15C56A7A"/>
    <w:rsid w:val="16AB2114"/>
    <w:rsid w:val="173043C7"/>
    <w:rsid w:val="17E05DED"/>
    <w:rsid w:val="1833226D"/>
    <w:rsid w:val="18441835"/>
    <w:rsid w:val="18956BD8"/>
    <w:rsid w:val="19467ED2"/>
    <w:rsid w:val="1A604FC3"/>
    <w:rsid w:val="1AC15A62"/>
    <w:rsid w:val="1B715D22"/>
    <w:rsid w:val="1B8F790E"/>
    <w:rsid w:val="1CE16950"/>
    <w:rsid w:val="1D8316F5"/>
    <w:rsid w:val="1D9531D6"/>
    <w:rsid w:val="1DDB508D"/>
    <w:rsid w:val="1FB02549"/>
    <w:rsid w:val="1FC85AE5"/>
    <w:rsid w:val="1FE346CD"/>
    <w:rsid w:val="202076CF"/>
    <w:rsid w:val="20A51982"/>
    <w:rsid w:val="20A756FA"/>
    <w:rsid w:val="21246D4B"/>
    <w:rsid w:val="216435EB"/>
    <w:rsid w:val="216B2BCB"/>
    <w:rsid w:val="21D97B35"/>
    <w:rsid w:val="24AA3A0B"/>
    <w:rsid w:val="24B0423F"/>
    <w:rsid w:val="25897AC4"/>
    <w:rsid w:val="25E928EE"/>
    <w:rsid w:val="276E0D20"/>
    <w:rsid w:val="28EF5E90"/>
    <w:rsid w:val="28F434A6"/>
    <w:rsid w:val="2A16744D"/>
    <w:rsid w:val="2B807273"/>
    <w:rsid w:val="2C1005F7"/>
    <w:rsid w:val="2D986AF6"/>
    <w:rsid w:val="2E3D769E"/>
    <w:rsid w:val="2EA339A5"/>
    <w:rsid w:val="2EC90F31"/>
    <w:rsid w:val="2EDF0755"/>
    <w:rsid w:val="2EED2E72"/>
    <w:rsid w:val="2F195A15"/>
    <w:rsid w:val="2F996905"/>
    <w:rsid w:val="304F36B8"/>
    <w:rsid w:val="310048D1"/>
    <w:rsid w:val="31570A76"/>
    <w:rsid w:val="34321327"/>
    <w:rsid w:val="34486F54"/>
    <w:rsid w:val="349618B6"/>
    <w:rsid w:val="34CE2DFE"/>
    <w:rsid w:val="37781747"/>
    <w:rsid w:val="37F708BD"/>
    <w:rsid w:val="383733B0"/>
    <w:rsid w:val="38C05153"/>
    <w:rsid w:val="38FF3ECD"/>
    <w:rsid w:val="39C80763"/>
    <w:rsid w:val="39EF6939"/>
    <w:rsid w:val="3A824DB6"/>
    <w:rsid w:val="3A916DA7"/>
    <w:rsid w:val="3AFA0DF0"/>
    <w:rsid w:val="3B327B8B"/>
    <w:rsid w:val="3B40257B"/>
    <w:rsid w:val="3BCB5F96"/>
    <w:rsid w:val="3C5462DE"/>
    <w:rsid w:val="3CA07775"/>
    <w:rsid w:val="3CCC2E90"/>
    <w:rsid w:val="3D826E7B"/>
    <w:rsid w:val="3DAC214A"/>
    <w:rsid w:val="3DC079A3"/>
    <w:rsid w:val="3DCE20C0"/>
    <w:rsid w:val="3DF15DAF"/>
    <w:rsid w:val="3E500D27"/>
    <w:rsid w:val="3F23643C"/>
    <w:rsid w:val="3F281CA4"/>
    <w:rsid w:val="3F3E3276"/>
    <w:rsid w:val="40460634"/>
    <w:rsid w:val="40582115"/>
    <w:rsid w:val="409E14DA"/>
    <w:rsid w:val="410F6C78"/>
    <w:rsid w:val="42C6780A"/>
    <w:rsid w:val="44A27E03"/>
    <w:rsid w:val="45036AF3"/>
    <w:rsid w:val="45344EFF"/>
    <w:rsid w:val="45F12DF0"/>
    <w:rsid w:val="4675251A"/>
    <w:rsid w:val="468A6DA0"/>
    <w:rsid w:val="468C2B19"/>
    <w:rsid w:val="47634850"/>
    <w:rsid w:val="48CE782A"/>
    <w:rsid w:val="490966A2"/>
    <w:rsid w:val="4AED52EA"/>
    <w:rsid w:val="4B2E23F0"/>
    <w:rsid w:val="4BB025D6"/>
    <w:rsid w:val="4BC11B42"/>
    <w:rsid w:val="4C60482B"/>
    <w:rsid w:val="4CCA439B"/>
    <w:rsid w:val="4E4361B3"/>
    <w:rsid w:val="4F3124AF"/>
    <w:rsid w:val="4F894099"/>
    <w:rsid w:val="4FD86DCF"/>
    <w:rsid w:val="50901457"/>
    <w:rsid w:val="50AA2519"/>
    <w:rsid w:val="50BC224C"/>
    <w:rsid w:val="51907961"/>
    <w:rsid w:val="51A90A23"/>
    <w:rsid w:val="520E4D2A"/>
    <w:rsid w:val="52707792"/>
    <w:rsid w:val="52F1442F"/>
    <w:rsid w:val="52FE6B4C"/>
    <w:rsid w:val="530E3233"/>
    <w:rsid w:val="54FB1595"/>
    <w:rsid w:val="55502548"/>
    <w:rsid w:val="56DC71A4"/>
    <w:rsid w:val="577675F9"/>
    <w:rsid w:val="59172716"/>
    <w:rsid w:val="598913A4"/>
    <w:rsid w:val="5B4B48F9"/>
    <w:rsid w:val="5C1949F7"/>
    <w:rsid w:val="5CBF734C"/>
    <w:rsid w:val="5E383BE3"/>
    <w:rsid w:val="5E930A90"/>
    <w:rsid w:val="5EC00248"/>
    <w:rsid w:val="5EF13A09"/>
    <w:rsid w:val="5FBB029F"/>
    <w:rsid w:val="60E47381"/>
    <w:rsid w:val="611759A9"/>
    <w:rsid w:val="61306A6A"/>
    <w:rsid w:val="614B5652"/>
    <w:rsid w:val="62CE653B"/>
    <w:rsid w:val="6367429A"/>
    <w:rsid w:val="6424218B"/>
    <w:rsid w:val="64D92F75"/>
    <w:rsid w:val="665E7BD6"/>
    <w:rsid w:val="670C13E0"/>
    <w:rsid w:val="68556DB7"/>
    <w:rsid w:val="68906041"/>
    <w:rsid w:val="690A7BA1"/>
    <w:rsid w:val="693B5FAC"/>
    <w:rsid w:val="6B362ECF"/>
    <w:rsid w:val="6BD821D8"/>
    <w:rsid w:val="6C0F54CE"/>
    <w:rsid w:val="6C3A079D"/>
    <w:rsid w:val="6C7C7008"/>
    <w:rsid w:val="6C90660F"/>
    <w:rsid w:val="6CF44DF0"/>
    <w:rsid w:val="6D2722A2"/>
    <w:rsid w:val="6DCF13B9"/>
    <w:rsid w:val="6E565636"/>
    <w:rsid w:val="6E873A42"/>
    <w:rsid w:val="6E9323E7"/>
    <w:rsid w:val="6F0926A9"/>
    <w:rsid w:val="6F2A4AF9"/>
    <w:rsid w:val="6FC0720B"/>
    <w:rsid w:val="709E1A4D"/>
    <w:rsid w:val="718524BB"/>
    <w:rsid w:val="71AF7537"/>
    <w:rsid w:val="720C498A"/>
    <w:rsid w:val="7467234B"/>
    <w:rsid w:val="75834F63"/>
    <w:rsid w:val="75932CCC"/>
    <w:rsid w:val="761262E7"/>
    <w:rsid w:val="761C7166"/>
    <w:rsid w:val="7680033E"/>
    <w:rsid w:val="7726029C"/>
    <w:rsid w:val="77896614"/>
    <w:rsid w:val="78680440"/>
    <w:rsid w:val="79020895"/>
    <w:rsid w:val="792044BB"/>
    <w:rsid w:val="7C2F06B3"/>
    <w:rsid w:val="7C3B4E8A"/>
    <w:rsid w:val="7C961A20"/>
    <w:rsid w:val="7D126BCC"/>
    <w:rsid w:val="7D545437"/>
    <w:rsid w:val="7D8B70AB"/>
    <w:rsid w:val="7E663674"/>
    <w:rsid w:val="7EA83C8C"/>
    <w:rsid w:val="7F271055"/>
    <w:rsid w:val="7F6776A3"/>
    <w:rsid w:val="7F684B1E"/>
    <w:rsid w:val="7F946A12"/>
    <w:rsid w:val="7F9935D5"/>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10716"/>
  <w15:docId w15:val="{2768F41A-82A5-4E75-A75A-42D334F2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annotation text" w:semiHidden="1" w:qFormat="1"/>
    <w:lsdException w:name="header" w:uiPriority="99" w:qFormat="1"/>
    <w:lsdException w:name="footer" w:qFormat="1"/>
    <w:lsdException w:name="caption" w:semiHidden="1" w:unhideWhenUsed="1" w:qFormat="1"/>
    <w:lsdException w:name="envelope return" w:uiPriority="99"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160" w:line="278" w:lineRule="auto"/>
      <w:jc w:val="both"/>
    </w:pPr>
    <w:rPr>
      <w:rFonts w:ascii="方正书宋简体" w:eastAsia="楷体_GB2312" w:hAnsi="方正书宋简体" w:cs="方正书宋简体"/>
      <w:kern w:val="2"/>
      <w:sz w:val="21"/>
    </w:rPr>
  </w:style>
  <w:style w:type="paragraph" w:styleId="10">
    <w:name w:val="heading 1"/>
    <w:basedOn w:val="a"/>
    <w:next w:val="a"/>
    <w:link w:val="11"/>
    <w:qFormat/>
    <w:pPr>
      <w:keepNext/>
      <w:outlineLvl w:val="0"/>
    </w:pPr>
    <w:rPr>
      <w:sz w:val="28"/>
      <w:szCs w:val="24"/>
    </w:rPr>
  </w:style>
  <w:style w:type="paragraph" w:styleId="20">
    <w:name w:val="heading 2"/>
    <w:basedOn w:val="a"/>
    <w:next w:val="a"/>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420" w:firstLine="200"/>
    </w:pPr>
    <w:rPr>
      <w:sz w:val="21"/>
    </w:rPr>
  </w:style>
  <w:style w:type="paragraph" w:styleId="a3">
    <w:name w:val="Body Text Indent"/>
    <w:basedOn w:val="a"/>
    <w:next w:val="a4"/>
    <w:qFormat/>
    <w:pPr>
      <w:ind w:firstLine="540"/>
    </w:pPr>
    <w:rPr>
      <w:rFonts w:eastAsia="仿宋_GB2312"/>
      <w:sz w:val="28"/>
    </w:rPr>
  </w:style>
  <w:style w:type="paragraph" w:styleId="a4">
    <w:name w:val="envelope return"/>
    <w:basedOn w:val="a"/>
    <w:uiPriority w:val="99"/>
    <w:unhideWhenUsed/>
    <w:qFormat/>
    <w:pPr>
      <w:snapToGrid w:val="0"/>
    </w:pPr>
    <w:rPr>
      <w:rFonts w:ascii="Arial" w:hAnsi="Arial"/>
    </w:rPr>
  </w:style>
  <w:style w:type="paragraph" w:styleId="TOC7">
    <w:name w:val="toc 7"/>
    <w:basedOn w:val="a"/>
    <w:next w:val="a"/>
    <w:qFormat/>
    <w:pPr>
      <w:ind w:leftChars="1200" w:left="2520"/>
    </w:pPr>
  </w:style>
  <w:style w:type="paragraph" w:styleId="a5">
    <w:name w:val="Document Map"/>
    <w:basedOn w:val="a"/>
    <w:qFormat/>
    <w:pPr>
      <w:shd w:val="clear" w:color="auto" w:fill="000080"/>
    </w:pPr>
  </w:style>
  <w:style w:type="paragraph" w:styleId="a6">
    <w:name w:val="annotation text"/>
    <w:basedOn w:val="a"/>
    <w:link w:val="a7"/>
    <w:semiHidden/>
    <w:qFormat/>
    <w:pPr>
      <w:jc w:val="left"/>
    </w:pPr>
  </w:style>
  <w:style w:type="paragraph" w:styleId="a8">
    <w:name w:val="Body Text"/>
    <w:basedOn w:val="a"/>
    <w:qFormat/>
    <w:pPr>
      <w:spacing w:after="120"/>
    </w:pPr>
    <w:rPr>
      <w:szCs w:val="24"/>
    </w:rPr>
  </w:style>
  <w:style w:type="paragraph" w:styleId="40">
    <w:name w:val="index 4"/>
    <w:basedOn w:val="a"/>
    <w:next w:val="a"/>
    <w:uiPriority w:val="99"/>
    <w:qFormat/>
    <w:pPr>
      <w:ind w:leftChars="600" w:left="600"/>
    </w:pPr>
    <w:rPr>
      <w:szCs w:val="24"/>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9">
    <w:name w:val="Plain Text"/>
    <w:basedOn w:val="a"/>
    <w:unhideWhenUsed/>
    <w:qFormat/>
    <w:rPr>
      <w:rFonts w:ascii="宋体" w:hAnsi="Courier New"/>
      <w:kern w:val="0"/>
      <w:sz w:val="20"/>
      <w:szCs w:val="21"/>
    </w:rPr>
  </w:style>
  <w:style w:type="paragraph" w:styleId="TOC8">
    <w:name w:val="toc 8"/>
    <w:basedOn w:val="a"/>
    <w:next w:val="a"/>
    <w:qFormat/>
    <w:pPr>
      <w:ind w:leftChars="1400" w:left="2940"/>
    </w:pPr>
  </w:style>
  <w:style w:type="paragraph" w:styleId="aa">
    <w:name w:val="Date"/>
    <w:basedOn w:val="a"/>
    <w:next w:val="a"/>
    <w:link w:val="ab"/>
    <w:qFormat/>
    <w:rPr>
      <w:rFonts w:ascii="Arial" w:hAnsi="Arial"/>
      <w:sz w:val="28"/>
    </w:rPr>
  </w:style>
  <w:style w:type="paragraph" w:styleId="21">
    <w:name w:val="Body Text Indent 2"/>
    <w:basedOn w:val="a"/>
    <w:qFormat/>
    <w:pPr>
      <w:tabs>
        <w:tab w:val="left" w:pos="720"/>
      </w:tabs>
      <w:ind w:rightChars="-241" w:right="-506" w:firstLineChars="192" w:firstLine="538"/>
    </w:pPr>
    <w:rPr>
      <w:rFonts w:eastAsia="仿宋_GB2312"/>
      <w:sz w:val="28"/>
    </w:rPr>
  </w:style>
  <w:style w:type="paragraph" w:styleId="ac">
    <w:name w:val="Balloon Text"/>
    <w:basedOn w:val="a"/>
    <w:qFormat/>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0">
    <w:name w:val="Body Text Indent 3"/>
    <w:basedOn w:val="a"/>
    <w:qFormat/>
    <w:pPr>
      <w:ind w:leftChars="85" w:left="178" w:firstLineChars="200" w:firstLine="560"/>
    </w:pPr>
    <w:rPr>
      <w:rFonts w:ascii="仿宋_GB2312" w:eastAsia="仿宋_GB2312" w:hAnsi="Arial"/>
      <w:sz w:val="28"/>
      <w:szCs w:val="24"/>
    </w:rPr>
  </w:style>
  <w:style w:type="paragraph" w:styleId="TOC2">
    <w:name w:val="toc 2"/>
    <w:basedOn w:val="a"/>
    <w:next w:val="a"/>
    <w:uiPriority w:val="39"/>
    <w:qFormat/>
    <w:pPr>
      <w:ind w:leftChars="200" w:left="420"/>
    </w:pPr>
  </w:style>
  <w:style w:type="paragraph" w:styleId="TOC9">
    <w:name w:val="toc 9"/>
    <w:basedOn w:val="a"/>
    <w:next w:val="a"/>
    <w:qFormat/>
    <w:pPr>
      <w:ind w:leftChars="1600" w:left="336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f1">
    <w:name w:val="annotation subject"/>
    <w:basedOn w:val="a6"/>
    <w:next w:val="a6"/>
    <w:link w:val="af2"/>
    <w:qFormat/>
    <w:rPr>
      <w:b/>
      <w:bCs/>
    </w:rPr>
  </w:style>
  <w:style w:type="paragraph" w:styleId="af3">
    <w:name w:val="Body Text First Indent"/>
    <w:basedOn w:val="a8"/>
    <w:qFormat/>
    <w:pPr>
      <w:tabs>
        <w:tab w:val="left" w:pos="1418"/>
      </w:tabs>
      <w:autoSpaceDE w:val="0"/>
      <w:autoSpaceDN w:val="0"/>
      <w:adjustRightInd w:val="0"/>
      <w:spacing w:before="120"/>
      <w:ind w:left="1418" w:hanging="567"/>
      <w:jc w:val="left"/>
    </w:pPr>
    <w:rPr>
      <w:rFonts w:eastAsia="等线"/>
      <w:lang w:eastAsia="zh-TW"/>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rPr>
  </w:style>
  <w:style w:type="character" w:styleId="af6">
    <w:name w:val="page number"/>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semiHidden/>
    <w:qFormat/>
    <w:rPr>
      <w:sz w:val="21"/>
      <w:szCs w:val="21"/>
    </w:rPr>
  </w:style>
  <w:style w:type="character" w:customStyle="1" w:styleId="11">
    <w:name w:val="标题 1 字符"/>
    <w:link w:val="10"/>
    <w:qFormat/>
    <w:rPr>
      <w:rFonts w:eastAsia="宋体"/>
      <w:kern w:val="2"/>
      <w:sz w:val="28"/>
      <w:szCs w:val="24"/>
      <w:lang w:val="en-US" w:eastAsia="zh-CN" w:bidi="ar-SA"/>
    </w:rPr>
  </w:style>
  <w:style w:type="character" w:customStyle="1" w:styleId="a7">
    <w:name w:val="批注文字 字符"/>
    <w:link w:val="a6"/>
    <w:qFormat/>
    <w:rPr>
      <w:rFonts w:eastAsia="宋体"/>
      <w:kern w:val="2"/>
      <w:sz w:val="21"/>
      <w:lang w:val="en-US" w:eastAsia="zh-CN" w:bidi="ar-SA"/>
    </w:rPr>
  </w:style>
  <w:style w:type="character" w:customStyle="1" w:styleId="ab">
    <w:name w:val="日期 字符"/>
    <w:link w:val="aa"/>
    <w:qFormat/>
    <w:rPr>
      <w:rFonts w:ascii="Arial" w:eastAsia="楷体_GB2312" w:hAnsi="Arial"/>
      <w:kern w:val="2"/>
      <w:sz w:val="28"/>
      <w:lang w:bidi="ar-SA"/>
    </w:rPr>
  </w:style>
  <w:style w:type="character" w:customStyle="1" w:styleId="ae">
    <w:name w:val="页脚 字符"/>
    <w:link w:val="ad"/>
    <w:qFormat/>
    <w:rPr>
      <w:kern w:val="2"/>
      <w:sz w:val="18"/>
      <w:szCs w:val="18"/>
    </w:rPr>
  </w:style>
  <w:style w:type="character" w:customStyle="1" w:styleId="af0">
    <w:name w:val="页眉 字符"/>
    <w:link w:val="af"/>
    <w:uiPriority w:val="99"/>
    <w:qFormat/>
    <w:rPr>
      <w:kern w:val="2"/>
      <w:sz w:val="18"/>
      <w:szCs w:val="18"/>
    </w:rPr>
  </w:style>
  <w:style w:type="character" w:customStyle="1" w:styleId="font151">
    <w:name w:val="font151"/>
    <w:qFormat/>
    <w:rPr>
      <w:rFonts w:ascii="宋体" w:eastAsia="宋体" w:hAnsi="宋体" w:cs="宋体" w:hint="eastAsia"/>
      <w:b/>
      <w:bCs/>
      <w:color w:val="FF0000"/>
      <w:sz w:val="22"/>
      <w:szCs w:val="22"/>
      <w:u w:val="none"/>
    </w:rPr>
  </w:style>
  <w:style w:type="character" w:customStyle="1" w:styleId="DateChar">
    <w:name w:val="Date Char"/>
    <w:qFormat/>
    <w:locked/>
    <w:rPr>
      <w:rFonts w:eastAsia="宋体"/>
      <w:b/>
      <w:kern w:val="2"/>
      <w:sz w:val="28"/>
      <w:lang w:val="en-US" w:eastAsia="zh-CN" w:bidi="ar-SA"/>
    </w:rPr>
  </w:style>
  <w:style w:type="character" w:customStyle="1" w:styleId="font61">
    <w:name w:val="font61"/>
    <w:qFormat/>
    <w:rPr>
      <w:rFonts w:ascii="宋体" w:eastAsia="宋体" w:hAnsi="宋体" w:cs="宋体" w:hint="eastAsia"/>
      <w:b/>
      <w:bCs/>
      <w:color w:val="000000"/>
      <w:sz w:val="21"/>
      <w:szCs w:val="21"/>
      <w:u w:val="none"/>
    </w:rPr>
  </w:style>
  <w:style w:type="character" w:customStyle="1" w:styleId="font11">
    <w:name w:val="font11"/>
    <w:qFormat/>
    <w:rPr>
      <w:rFonts w:ascii="Times New Roman" w:hAnsi="Times New Roman" w:cs="Times New Roman" w:hint="default"/>
      <w:color w:val="3366FF"/>
      <w:sz w:val="24"/>
      <w:szCs w:val="24"/>
      <w:u w:val="none"/>
    </w:rPr>
  </w:style>
  <w:style w:type="character" w:customStyle="1" w:styleId="font101">
    <w:name w:val="font101"/>
    <w:qFormat/>
    <w:rPr>
      <w:rFonts w:ascii="宋体" w:eastAsia="宋体" w:hAnsi="宋体" w:cs="宋体" w:hint="eastAsia"/>
      <w:b/>
      <w:bCs/>
      <w:color w:val="FF0000"/>
      <w:sz w:val="20"/>
      <w:szCs w:val="20"/>
      <w:u w:val="single"/>
    </w:rPr>
  </w:style>
  <w:style w:type="character" w:customStyle="1" w:styleId="font111">
    <w:name w:val="font111"/>
    <w:qFormat/>
    <w:rPr>
      <w:rFonts w:ascii="Times New Roman" w:hAnsi="Times New Roman" w:cs="Times New Roman" w:hint="default"/>
      <w:b/>
      <w:bCs/>
      <w:color w:val="000000"/>
      <w:sz w:val="21"/>
      <w:szCs w:val="21"/>
      <w:u w:val="none"/>
    </w:rPr>
  </w:style>
  <w:style w:type="character" w:customStyle="1" w:styleId="font91">
    <w:name w:val="font91"/>
    <w:qFormat/>
    <w:rPr>
      <w:rFonts w:ascii="宋体" w:eastAsia="宋体" w:hAnsi="宋体" w:cs="宋体" w:hint="eastAsia"/>
      <w:b/>
      <w:bCs/>
      <w:color w:val="000000"/>
      <w:sz w:val="20"/>
      <w:szCs w:val="20"/>
      <w:u w:val="single"/>
    </w:rPr>
  </w:style>
  <w:style w:type="character" w:customStyle="1" w:styleId="font112">
    <w:name w:val="font112"/>
    <w:qFormat/>
    <w:rPr>
      <w:rFonts w:ascii="宋体" w:eastAsia="宋体" w:hAnsi="宋体" w:cs="宋体" w:hint="eastAsia"/>
      <w:b/>
      <w:bCs/>
      <w:color w:val="FF0000"/>
      <w:sz w:val="22"/>
      <w:szCs w:val="22"/>
      <w:u w:val="none"/>
    </w:rPr>
  </w:style>
  <w:style w:type="character" w:customStyle="1" w:styleId="font71">
    <w:name w:val="font71"/>
    <w:qFormat/>
    <w:rPr>
      <w:rFonts w:ascii="宋体" w:eastAsia="宋体" w:hAnsi="宋体" w:cs="宋体" w:hint="eastAsia"/>
      <w:color w:val="FF0000"/>
      <w:sz w:val="20"/>
      <w:szCs w:val="20"/>
      <w:u w:val="none"/>
    </w:rPr>
  </w:style>
  <w:style w:type="character" w:customStyle="1" w:styleId="font81">
    <w:name w:val="font81"/>
    <w:qFormat/>
    <w:rPr>
      <w:rFonts w:ascii="宋体" w:eastAsia="宋体" w:hAnsi="宋体" w:cs="宋体" w:hint="eastAsia"/>
      <w:b/>
      <w:bCs/>
      <w:color w:val="000000"/>
      <w:sz w:val="20"/>
      <w:szCs w:val="20"/>
      <w:u w:val="none"/>
    </w:rPr>
  </w:style>
  <w:style w:type="character" w:customStyle="1" w:styleId="font141">
    <w:name w:val="font141"/>
    <w:qFormat/>
    <w:rPr>
      <w:rFonts w:ascii="宋体" w:eastAsia="宋体" w:hAnsi="宋体" w:cs="宋体" w:hint="eastAsia"/>
      <w:b/>
      <w:bCs/>
      <w:color w:val="FF0000"/>
      <w:sz w:val="20"/>
      <w:szCs w:val="20"/>
      <w:u w:val="none"/>
    </w:rPr>
  </w:style>
  <w:style w:type="character" w:customStyle="1" w:styleId="font31">
    <w:name w:val="font31"/>
    <w:qFormat/>
    <w:rPr>
      <w:rFonts w:ascii="宋体" w:eastAsia="宋体" w:hAnsi="宋体" w:cs="宋体" w:hint="eastAsia"/>
      <w:color w:val="FF0000"/>
      <w:sz w:val="20"/>
      <w:szCs w:val="20"/>
      <w:u w:val="none"/>
    </w:rPr>
  </w:style>
  <w:style w:type="character" w:customStyle="1" w:styleId="12">
    <w:name w:val="正文1"/>
    <w:qFormat/>
  </w:style>
  <w:style w:type="character" w:customStyle="1" w:styleId="style29">
    <w:name w:val="style29"/>
    <w:qFormat/>
  </w:style>
  <w:style w:type="character" w:customStyle="1" w:styleId="font21">
    <w:name w:val="font21"/>
    <w:qFormat/>
    <w:rPr>
      <w:rFonts w:ascii="宋体" w:eastAsia="宋体" w:hAnsi="宋体" w:hint="eastAsia"/>
      <w:color w:val="3366FF"/>
      <w:sz w:val="24"/>
      <w:szCs w:val="24"/>
      <w:u w:val="none"/>
    </w:rPr>
  </w:style>
  <w:style w:type="character" w:customStyle="1" w:styleId="font41">
    <w:name w:val="font41"/>
    <w:qFormat/>
    <w:rPr>
      <w:rFonts w:ascii="宋体" w:eastAsia="宋体" w:hAnsi="宋体" w:cs="宋体" w:hint="eastAsia"/>
      <w:color w:val="000000"/>
      <w:sz w:val="20"/>
      <w:szCs w:val="20"/>
      <w:u w:val="singl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121">
    <w:name w:val="font121"/>
    <w:qFormat/>
    <w:rPr>
      <w:rFonts w:ascii="宋体" w:eastAsia="宋体" w:hAnsi="宋体" w:cs="宋体" w:hint="eastAsia"/>
      <w:b/>
      <w:bCs/>
      <w:color w:val="000000"/>
      <w:sz w:val="22"/>
      <w:szCs w:val="22"/>
      <w:u w:val="single"/>
    </w:rPr>
  </w:style>
  <w:style w:type="character" w:customStyle="1" w:styleId="font131">
    <w:name w:val="font131"/>
    <w:qFormat/>
    <w:rPr>
      <w:rFonts w:ascii="宋体" w:eastAsia="宋体" w:hAnsi="宋体" w:cs="宋体" w:hint="eastAsia"/>
      <w:color w:val="000000"/>
      <w:sz w:val="21"/>
      <w:szCs w:val="21"/>
      <w:u w:val="single"/>
    </w:rPr>
  </w:style>
  <w:style w:type="character" w:customStyle="1" w:styleId="font51">
    <w:name w:val="font51"/>
    <w:qFormat/>
    <w:rPr>
      <w:rFonts w:ascii="宋体" w:eastAsia="宋体" w:hAnsi="宋体" w:cs="宋体" w:hint="eastAsia"/>
      <w:color w:val="000000"/>
      <w:sz w:val="21"/>
      <w:szCs w:val="21"/>
      <w:u w:val="none"/>
    </w:rPr>
  </w:style>
  <w:style w:type="character" w:customStyle="1" w:styleId="font161">
    <w:name w:val="font161"/>
    <w:qFormat/>
    <w:rPr>
      <w:rFonts w:ascii="宋体" w:eastAsia="宋体" w:hAnsi="宋体" w:cs="宋体" w:hint="eastAsia"/>
      <w:color w:val="000000"/>
      <w:sz w:val="20"/>
      <w:szCs w:val="20"/>
      <w:u w:val="single"/>
    </w:rPr>
  </w:style>
  <w:style w:type="character" w:customStyle="1" w:styleId="font171">
    <w:name w:val="font171"/>
    <w:qFormat/>
    <w:rPr>
      <w:rFonts w:ascii="宋体" w:eastAsia="宋体" w:hAnsi="宋体" w:cs="宋体" w:hint="eastAsia"/>
      <w:color w:val="000000"/>
      <w:sz w:val="20"/>
      <w:szCs w:val="20"/>
      <w:u w:val="single"/>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Char16">
    <w:name w:val="Char16"/>
    <w:basedOn w:val="a"/>
    <w:qFormat/>
    <w:rPr>
      <w:rFonts w:ascii="Tahoma" w:eastAsia="仿宋_GB2312" w:hAnsi="Tahoma"/>
      <w:sz w:val="24"/>
    </w:rPr>
  </w:style>
  <w:style w:type="paragraph" w:customStyle="1" w:styleId="CharChar1">
    <w:name w:val="Char Char1"/>
    <w:basedOn w:val="a"/>
    <w:qFormat/>
    <w:rPr>
      <w:rFonts w:ascii="Tahoma" w:hAnsi="Tahoma"/>
      <w:sz w:val="24"/>
    </w:rPr>
  </w:style>
  <w:style w:type="paragraph" w:customStyle="1" w:styleId="CharCharCharCharCharCharCharCharCharChar">
    <w:name w:val="Char Char Char Char Char Char Char Char Char Char"/>
    <w:basedOn w:val="a"/>
    <w:qFormat/>
    <w:rPr>
      <w:rFonts w:ascii="Tahoma" w:hAnsi="Tahoma" w:cs="仿宋_GB2312"/>
      <w:sz w:val="24"/>
    </w:rPr>
  </w:style>
  <w:style w:type="paragraph" w:customStyle="1" w:styleId="13">
    <w:name w:val="列表段落1"/>
    <w:basedOn w:val="a"/>
    <w:qFormat/>
    <w:pPr>
      <w:ind w:firstLineChars="200" w:firstLine="420"/>
    </w:pPr>
    <w:rPr>
      <w:rFonts w:ascii="Calibri" w:hAnsi="Calibri"/>
      <w:szCs w:val="22"/>
    </w:rPr>
  </w:style>
  <w:style w:type="paragraph" w:customStyle="1" w:styleId="CharCharChar">
    <w:name w:val="Char Char Char"/>
    <w:basedOn w:val="a"/>
    <w:qFormat/>
    <w:rPr>
      <w:rFonts w:ascii="Tahoma" w:hAnsi="Tahoma"/>
      <w:sz w:val="24"/>
    </w:rPr>
  </w:style>
  <w:style w:type="paragraph" w:customStyle="1" w:styleId="1">
    <w:name w:val="样式1"/>
    <w:basedOn w:val="a"/>
    <w:next w:val="4"/>
    <w:qFormat/>
    <w:pPr>
      <w:numPr>
        <w:numId w:val="1"/>
      </w:numPr>
      <w:adjustRightInd w:val="0"/>
      <w:textAlignment w:val="baseline"/>
    </w:pPr>
    <w:rPr>
      <w:rFonts w:ascii="宋体" w:hAnsi="宋体"/>
      <w:kern w:val="0"/>
    </w:rPr>
  </w:style>
  <w:style w:type="paragraph" w:customStyle="1" w:styleId="afa">
    <w:name w:val="样式 宋体 五号 行距: 单倍行距"/>
    <w:basedOn w:val="a"/>
    <w:qFormat/>
    <w:pPr>
      <w:adjustRightInd w:val="0"/>
      <w:jc w:val="left"/>
      <w:textAlignment w:val="baseline"/>
    </w:pPr>
    <w:rPr>
      <w:rFonts w:ascii="宋体" w:hAnsi="宋体"/>
      <w:kern w:val="0"/>
    </w:rPr>
  </w:style>
  <w:style w:type="paragraph" w:customStyle="1" w:styleId="CharChar15">
    <w:name w:val="Char Char15"/>
    <w:basedOn w:val="a"/>
    <w:qFormat/>
    <w:rPr>
      <w:rFonts w:ascii="Tahoma" w:eastAsia="仿宋_GB2312" w:hAnsi="Tahoma"/>
      <w:sz w:val="24"/>
    </w:rPr>
  </w:style>
  <w:style w:type="paragraph" w:customStyle="1" w:styleId="Char">
    <w:name w:val="Char"/>
    <w:basedOn w:val="a"/>
    <w:qFormat/>
    <w:rPr>
      <w:rFonts w:ascii="Tahoma" w:eastAsia="仿宋_GB2312" w:hAnsi="Tahoma"/>
      <w:sz w:val="24"/>
    </w:rPr>
  </w:style>
  <w:style w:type="paragraph" w:customStyle="1" w:styleId="TableText">
    <w:name w:val="Table Text"/>
    <w:basedOn w:val="a"/>
    <w:semiHidden/>
    <w:qFormat/>
    <w:rPr>
      <w:rFonts w:ascii="宋体" w:eastAsia="宋体" w:hAnsi="宋体" w:cs="宋体"/>
      <w:sz w:val="24"/>
      <w:szCs w:val="24"/>
      <w:lang w:eastAsia="en-US"/>
    </w:rPr>
  </w:style>
  <w:style w:type="paragraph" w:customStyle="1" w:styleId="Char2">
    <w:name w:val="Char2"/>
    <w:basedOn w:val="a"/>
    <w:qFormat/>
    <w:pPr>
      <w:tabs>
        <w:tab w:val="left" w:pos="360"/>
      </w:tabs>
    </w:pPr>
    <w:rPr>
      <w:sz w:val="24"/>
      <w:szCs w:val="24"/>
    </w:rPr>
  </w:style>
  <w:style w:type="paragraph" w:customStyle="1" w:styleId="14">
    <w:name w:val="纯文本1"/>
    <w:basedOn w:val="a"/>
    <w:qFormat/>
    <w:rPr>
      <w:rFonts w:ascii="宋体" w:hAnsi="Courier New" w:cs="Courier New"/>
      <w:szCs w:val="21"/>
    </w:rPr>
  </w:style>
  <w:style w:type="paragraph" w:customStyle="1" w:styleId="22">
    <w:name w:val="样式 标题 2 + 宋体 五号 行距: 单倍行距"/>
    <w:basedOn w:val="20"/>
    <w:qFormat/>
    <w:pPr>
      <w:spacing w:line="240" w:lineRule="auto"/>
    </w:pPr>
    <w:rPr>
      <w:rFonts w:ascii="宋体" w:eastAsia="宋体" w:hAnsi="宋体"/>
      <w:sz w:val="21"/>
    </w:rPr>
  </w:style>
  <w:style w:type="paragraph" w:customStyle="1" w:styleId="DL">
    <w:name w:val="D&amp;L"/>
    <w:basedOn w:val="af"/>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Style8">
    <w:name w:val="_Style 8"/>
    <w:basedOn w:val="a"/>
    <w:qFormat/>
  </w:style>
  <w:style w:type="paragraph" w:customStyle="1" w:styleId="CharCharCharCharChar">
    <w:name w:val="Char Char Char Char Char"/>
    <w:basedOn w:val="a"/>
    <w:qFormat/>
    <w:rPr>
      <w:rFonts w:ascii="Tahoma" w:hAnsi="Tahoma"/>
      <w:sz w:val="24"/>
    </w:rPr>
  </w:style>
  <w:style w:type="paragraph" w:customStyle="1" w:styleId="CharChar">
    <w:name w:val="Char Char"/>
    <w:basedOn w:val="a"/>
    <w:qFormat/>
    <w:rPr>
      <w:rFonts w:ascii="Tahoma" w:hAnsi="Tahoma" w:cs="仿宋_GB2312"/>
      <w:sz w:val="24"/>
    </w:rPr>
  </w:style>
  <w:style w:type="paragraph" w:customStyle="1" w:styleId="Char1">
    <w:name w:val="Char1"/>
    <w:basedOn w:val="a"/>
    <w:qFormat/>
    <w:rPr>
      <w:rFonts w:ascii="Tahoma" w:hAnsi="Tahoma"/>
      <w:sz w:val="24"/>
    </w:rPr>
  </w:style>
  <w:style w:type="paragraph" w:customStyle="1" w:styleId="CharCharCharCharCharCharChar1Char">
    <w:name w:val="Char Char Char Char Char Char Char1 Char"/>
    <w:basedOn w:val="a"/>
    <w:qFormat/>
    <w:rPr>
      <w:rFonts w:ascii="Tahoma" w:hAnsi="Tahoma"/>
      <w:sz w:val="24"/>
    </w:rPr>
  </w:style>
  <w:style w:type="paragraph" w:customStyle="1" w:styleId="CharCharCharChar">
    <w:name w:val="Char Char Char Char"/>
    <w:basedOn w:val="a"/>
    <w:next w:val="a"/>
    <w:qFormat/>
    <w:pPr>
      <w:widowControl/>
      <w:spacing w:line="360" w:lineRule="auto"/>
      <w:jc w:val="left"/>
    </w:pPr>
  </w:style>
  <w:style w:type="paragraph" w:customStyle="1" w:styleId="CharCharCharCharCharCharChar">
    <w:name w:val="Char Char Char Char Char Char Char"/>
    <w:basedOn w:val="a"/>
    <w:qFormat/>
    <w:rPr>
      <w:szCs w:val="24"/>
    </w:rPr>
  </w:style>
  <w:style w:type="paragraph" w:customStyle="1" w:styleId="CharCharChar1Char">
    <w:name w:val="Char Char Char1 Char"/>
    <w:basedOn w:val="a"/>
    <w:qFormat/>
    <w:rPr>
      <w:szCs w:val="24"/>
    </w:rPr>
  </w:style>
  <w:style w:type="paragraph" w:customStyle="1" w:styleId="CharChar2">
    <w:name w:val="Char Char2"/>
    <w:basedOn w:val="a"/>
    <w:qFormat/>
    <w:rPr>
      <w:rFonts w:ascii="Tahoma" w:hAnsi="Tahoma" w:cs="仿宋_GB2312"/>
      <w:sz w:val="24"/>
    </w:rPr>
  </w:style>
  <w:style w:type="paragraph" w:customStyle="1" w:styleId="afb">
    <w:name w:val="正文（缩进）"/>
    <w:basedOn w:val="a"/>
    <w:qFormat/>
    <w:pPr>
      <w:widowControl/>
      <w:spacing w:before="156" w:after="156"/>
      <w:ind w:firstLineChars="200" w:firstLine="480"/>
      <w:jc w:val="left"/>
    </w:pPr>
    <w:rPr>
      <w:rFonts w:ascii="仿宋_GB2312" w:eastAsia="仿宋_GB2312"/>
      <w:kern w:val="0"/>
      <w:sz w:val="2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Style89">
    <w:name w:val="_Style 89"/>
    <w:uiPriority w:val="99"/>
    <w:unhideWhenUsed/>
    <w:qFormat/>
    <w:rPr>
      <w:color w:val="605E5C"/>
      <w:shd w:val="clear" w:color="auto" w:fill="E1DFDD"/>
    </w:rPr>
  </w:style>
  <w:style w:type="paragraph" w:customStyle="1" w:styleId="15">
    <w:name w:val="修订1"/>
    <w:hidden/>
    <w:uiPriority w:val="99"/>
    <w:unhideWhenUsed/>
    <w:qFormat/>
    <w:pPr>
      <w:spacing w:after="160" w:line="278" w:lineRule="auto"/>
    </w:pPr>
    <w:rPr>
      <w:rFonts w:ascii="方正书宋简体" w:eastAsia="楷体_GB2312" w:hAnsi="方正书宋简体" w:cs="方正书宋简体"/>
      <w:kern w:val="2"/>
      <w:sz w:val="21"/>
    </w:rPr>
  </w:style>
  <w:style w:type="paragraph" w:customStyle="1" w:styleId="23">
    <w:name w:val="修订2"/>
    <w:hidden/>
    <w:uiPriority w:val="99"/>
    <w:unhideWhenUsed/>
    <w:qFormat/>
    <w:pPr>
      <w:spacing w:after="160" w:line="278" w:lineRule="auto"/>
    </w:pPr>
    <w:rPr>
      <w:rFonts w:ascii="方正书宋简体" w:eastAsia="楷体_GB2312" w:hAnsi="方正书宋简体" w:cs="方正书宋简体"/>
      <w:kern w:val="2"/>
      <w:sz w:val="21"/>
    </w:rPr>
  </w:style>
  <w:style w:type="character" w:customStyle="1" w:styleId="af2">
    <w:name w:val="批注主题 字符"/>
    <w:basedOn w:val="a7"/>
    <w:link w:val="af1"/>
    <w:qFormat/>
    <w:rPr>
      <w:rFonts w:eastAsia="宋体"/>
      <w:b/>
      <w:bCs/>
      <w:kern w:val="2"/>
      <w:sz w:val="21"/>
      <w:lang w:val="en-US" w:eastAsia="zh-CN" w:bidi="ar-SA"/>
    </w:rPr>
  </w:style>
  <w:style w:type="paragraph" w:customStyle="1" w:styleId="p0">
    <w:name w:val="p0"/>
    <w:basedOn w:val="a"/>
    <w:qFormat/>
    <w:pPr>
      <w:widowControl/>
    </w:pPr>
    <w:rPr>
      <w:kern w:val="0"/>
      <w:szCs w:val="21"/>
    </w:rPr>
  </w:style>
  <w:style w:type="paragraph" w:customStyle="1" w:styleId="Default">
    <w:name w:val="Default"/>
    <w:qFormat/>
    <w:pPr>
      <w:widowControl w:val="0"/>
      <w:autoSpaceDE w:val="0"/>
      <w:autoSpaceDN w:val="0"/>
      <w:adjustRightInd w:val="0"/>
      <w:spacing w:after="160" w:line="278" w:lineRule="auto"/>
    </w:pPr>
    <w:rPr>
      <w:rFonts w:ascii="黑体" w:eastAsia="黑体"/>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paragraph" w:customStyle="1" w:styleId="31">
    <w:name w:val="修订3"/>
    <w:hidden/>
    <w:uiPriority w:val="99"/>
    <w:unhideWhenUsed/>
    <w:qFormat/>
    <w:rPr>
      <w:rFonts w:ascii="方正书宋简体" w:eastAsia="楷体_GB2312" w:hAnsi="方正书宋简体" w:cs="方正书宋简体"/>
      <w:kern w:val="2"/>
      <w:sz w:val="21"/>
    </w:rPr>
  </w:style>
  <w:style w:type="paragraph" w:customStyle="1" w:styleId="41">
    <w:name w:val="修订4"/>
    <w:hidden/>
    <w:uiPriority w:val="99"/>
    <w:unhideWhenUsed/>
    <w:qFormat/>
    <w:rPr>
      <w:rFonts w:ascii="方正书宋简体" w:eastAsia="楷体_GB2312" w:hAnsi="方正书宋简体" w:cs="方正书宋简体"/>
      <w:kern w:val="2"/>
      <w:sz w:val="21"/>
    </w:rPr>
  </w:style>
  <w:style w:type="paragraph" w:customStyle="1" w:styleId="5">
    <w:name w:val="修订5"/>
    <w:hidden/>
    <w:uiPriority w:val="99"/>
    <w:unhideWhenUsed/>
    <w:qFormat/>
    <w:rPr>
      <w:rFonts w:ascii="方正书宋简体" w:eastAsia="楷体_GB2312" w:hAnsi="方正书宋简体" w:cs="方正书宋简体"/>
      <w:kern w:val="2"/>
      <w:sz w:val="21"/>
    </w:rPr>
  </w:style>
  <w:style w:type="paragraph" w:styleId="afc">
    <w:name w:val="List Paragraph"/>
    <w:basedOn w:val="a"/>
    <w:uiPriority w:val="99"/>
    <w:unhideWhenUsed/>
    <w:qFormat/>
    <w:pPr>
      <w:ind w:firstLineChars="200" w:firstLine="420"/>
    </w:pPr>
  </w:style>
  <w:style w:type="paragraph" w:customStyle="1" w:styleId="6">
    <w:name w:val="修订6"/>
    <w:hidden/>
    <w:uiPriority w:val="99"/>
    <w:unhideWhenUsed/>
    <w:qFormat/>
    <w:rPr>
      <w:rFonts w:ascii="方正书宋简体" w:eastAsia="楷体_GB2312" w:hAnsi="方正书宋简体" w:cs="方正书宋简体"/>
      <w:kern w:val="2"/>
      <w:sz w:val="21"/>
    </w:rPr>
  </w:style>
  <w:style w:type="paragraph" w:customStyle="1" w:styleId="7">
    <w:name w:val="修订7"/>
    <w:hidden/>
    <w:uiPriority w:val="99"/>
    <w:unhideWhenUsed/>
    <w:qFormat/>
    <w:rPr>
      <w:rFonts w:ascii="方正书宋简体" w:eastAsia="楷体_GB2312" w:hAnsi="方正书宋简体" w:cs="方正书宋简体"/>
      <w:kern w:val="2"/>
      <w:sz w:val="21"/>
    </w:rPr>
  </w:style>
  <w:style w:type="paragraph" w:customStyle="1" w:styleId="8">
    <w:name w:val="修订8"/>
    <w:hidden/>
    <w:uiPriority w:val="99"/>
    <w:unhideWhenUsed/>
    <w:rPr>
      <w:rFonts w:ascii="方正书宋简体" w:eastAsia="楷体_GB2312" w:hAnsi="方正书宋简体" w:cs="方正书宋简体"/>
      <w:kern w:val="2"/>
      <w:sz w:val="21"/>
    </w:rPr>
  </w:style>
  <w:style w:type="paragraph" w:customStyle="1" w:styleId="9">
    <w:name w:val="修订9"/>
    <w:hidden/>
    <w:uiPriority w:val="99"/>
    <w:unhideWhenUsed/>
    <w:rPr>
      <w:rFonts w:ascii="方正书宋简体" w:eastAsia="楷体_GB2312" w:hAnsi="方正书宋简体" w:cs="方正书宋简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772C-792C-4408-B24D-C01E5B46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39</Pages>
  <Words>8043</Words>
  <Characters>8285</Characters>
  <Application>Microsoft Office Word</Application>
  <DocSecurity>0</DocSecurity>
  <Lines>637</Lines>
  <Paragraphs>680</Paragraphs>
  <ScaleCrop>false</ScaleCrop>
  <Company>Home</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蓓蓓 李</cp:lastModifiedBy>
  <cp:revision>518</cp:revision>
  <cp:lastPrinted>2026-05-19T09:13:00Z</cp:lastPrinted>
  <dcterms:created xsi:type="dcterms:W3CDTF">2025-07-25T06:03:00Z</dcterms:created>
  <dcterms:modified xsi:type="dcterms:W3CDTF">2026-07-02T08:01:00Z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4912A4296A6745EB9B79CD1DB0C2F2A4_13</vt:lpwstr>
  </property>
  <property fmtid="{D5CDD505-2E9C-101B-9397-08002B2CF9AE}" pid="4" name="KSOTemplateDocerSaveRecord">
    <vt:lpwstr>eyJoZGlkIjoiZDRkNzI5NTRiYWRlNDRiNDZjMzIwYWNhNTQxNjE3NGMiLCJ1c2VySWQiOiI2ODM4MTg5ODEifQ==</vt:lpwstr>
  </property>
</Properties>
</file>