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855933">
      <w:pP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</w:p>
    <w:p w14:paraId="488DE9B8">
      <w:pPr>
        <w:rPr>
          <w:rFonts w:hint="default" w:ascii="Times New Roman" w:hAnsi="Times New Roman" w:eastAsia="华文中宋" w:cs="Times New Roman"/>
          <w:b w:val="0"/>
          <w:bCs w:val="0"/>
          <w:sz w:val="36"/>
          <w:szCs w:val="36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附件</w:t>
      </w:r>
    </w:p>
    <w:p w14:paraId="51715C89">
      <w:pPr>
        <w:numPr>
          <w:ilvl w:val="0"/>
          <w:numId w:val="0"/>
        </w:numPr>
        <w:jc w:val="center"/>
        <w:rPr>
          <w:rFonts w:hint="eastAsia" w:eastAsia="华文中宋" w:cs="Times New Roman"/>
          <w:b w:val="0"/>
          <w:bCs w:val="0"/>
          <w:sz w:val="36"/>
          <w:szCs w:val="36"/>
          <w:lang w:val="en-US" w:eastAsia="zh-CN"/>
        </w:rPr>
      </w:pPr>
      <w:bookmarkStart w:id="0" w:name="_GoBack"/>
      <w:bookmarkEnd w:id="0"/>
    </w:p>
    <w:p w14:paraId="3E9FAB65">
      <w:pPr>
        <w:numPr>
          <w:ilvl w:val="0"/>
          <w:numId w:val="0"/>
        </w:num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合肥综合性国家科学中心环境研究院</w:t>
      </w:r>
    </w:p>
    <w:p w14:paraId="070AB8B3">
      <w:pPr>
        <w:numPr>
          <w:ilvl w:val="0"/>
          <w:numId w:val="0"/>
        </w:num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“十五五”科技攻关方向建议征求表</w:t>
      </w:r>
    </w:p>
    <w:p w14:paraId="04288579">
      <w:pPr>
        <w:numPr>
          <w:ilvl w:val="0"/>
          <w:numId w:val="0"/>
        </w:numPr>
        <w:jc w:val="center"/>
        <w:rPr>
          <w:rFonts w:hint="default" w:ascii="Times New Roman" w:hAnsi="Times New Roman" w:eastAsia="华文中宋" w:cs="Times New Roman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Times New Roman" w:hAnsi="Times New Roman" w:eastAsia="华文中宋" w:cs="Times New Roman"/>
          <w:b w:val="0"/>
          <w:bCs w:val="0"/>
          <w:sz w:val="36"/>
          <w:szCs w:val="36"/>
          <w:lang w:val="en-US" w:eastAsia="zh-CN"/>
        </w:rPr>
        <w:t xml:space="preserve"> </w:t>
      </w:r>
    </w:p>
    <w:p w14:paraId="79C8874F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vertAlign w:val="baseline"/>
          <w:lang w:val="en-US" w:eastAsia="zh-CN"/>
        </w:rPr>
        <w:t xml:space="preserve">联系人：                    联系方式：     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 xml:space="preserve">      </w:t>
      </w:r>
    </w:p>
    <w:tbl>
      <w:tblPr>
        <w:tblStyle w:val="4"/>
        <w:tblW w:w="91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657"/>
        <w:gridCol w:w="5858"/>
      </w:tblGrid>
      <w:tr w14:paraId="57EA1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</w:trPr>
        <w:tc>
          <w:tcPr>
            <w:tcW w:w="658" w:type="dxa"/>
            <w:noWrap w:val="0"/>
            <w:vAlign w:val="center"/>
          </w:tcPr>
          <w:p w14:paraId="13CF47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657" w:type="dxa"/>
            <w:noWrap w:val="0"/>
            <w:vAlign w:val="center"/>
          </w:tcPr>
          <w:p w14:paraId="3A75CA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建议攻关技术方向/公共平台建设方向</w:t>
            </w:r>
          </w:p>
        </w:tc>
        <w:tc>
          <w:tcPr>
            <w:tcW w:w="5858" w:type="dxa"/>
            <w:noWrap w:val="0"/>
            <w:vAlign w:val="center"/>
          </w:tcPr>
          <w:p w14:paraId="1B2622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（请填写拟攻关的方向名称，如：XX污染物高效治理技术、YY节能降耗关键装备等）</w:t>
            </w:r>
          </w:p>
        </w:tc>
      </w:tr>
      <w:tr w14:paraId="03C80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</w:trPr>
        <w:tc>
          <w:tcPr>
            <w:tcW w:w="658" w:type="dxa"/>
            <w:noWrap w:val="0"/>
            <w:vAlign w:val="center"/>
          </w:tcPr>
          <w:p w14:paraId="3C532C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657" w:type="dxa"/>
            <w:noWrap w:val="0"/>
            <w:vAlign w:val="center"/>
          </w:tcPr>
          <w:p w14:paraId="60701B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归属领域及提出依据</w:t>
            </w:r>
          </w:p>
        </w:tc>
        <w:tc>
          <w:tcPr>
            <w:tcW w:w="5858" w:type="dxa"/>
            <w:noWrap w:val="0"/>
            <w:vAlign w:val="center"/>
          </w:tcPr>
          <w:p w14:paraId="5C2AD1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（1. 结合国家/省重大决策部署、规划或产业政策；2. 分析我省在该领域面临的“最紧急、最紧迫”技术瓶颈或市场需求）</w:t>
            </w:r>
          </w:p>
        </w:tc>
      </w:tr>
      <w:tr w14:paraId="2AEE1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atLeast"/>
        </w:trPr>
        <w:tc>
          <w:tcPr>
            <w:tcW w:w="658" w:type="dxa"/>
            <w:noWrap w:val="0"/>
            <w:vAlign w:val="center"/>
          </w:tcPr>
          <w:p w14:paraId="2141C9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2657" w:type="dxa"/>
            <w:noWrap w:val="0"/>
            <w:vAlign w:val="center"/>
          </w:tcPr>
          <w:p w14:paraId="2A3C46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国内外技术发展</w:t>
            </w:r>
          </w:p>
        </w:tc>
        <w:tc>
          <w:tcPr>
            <w:tcW w:w="5858" w:type="dxa"/>
            <w:noWrap w:val="0"/>
            <w:vAlign w:val="center"/>
          </w:tcPr>
          <w:p w14:paraId="067A4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（概述该技术方向的国内外发展水平、主流解决方案及我省所处位置）</w:t>
            </w:r>
          </w:p>
        </w:tc>
      </w:tr>
      <w:tr w14:paraId="05B4C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0" w:hRule="atLeast"/>
        </w:trPr>
        <w:tc>
          <w:tcPr>
            <w:tcW w:w="658" w:type="dxa"/>
            <w:noWrap w:val="0"/>
            <w:vAlign w:val="center"/>
          </w:tcPr>
          <w:p w14:paraId="7F24D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2657" w:type="dxa"/>
            <w:noWrap w:val="0"/>
            <w:vAlign w:val="center"/>
          </w:tcPr>
          <w:p w14:paraId="23192B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主要攻关目标与内容</w:t>
            </w:r>
          </w:p>
        </w:tc>
        <w:tc>
          <w:tcPr>
            <w:tcW w:w="5858" w:type="dxa"/>
            <w:noWrap w:val="0"/>
            <w:vAlign w:val="center"/>
          </w:tcPr>
          <w:p w14:paraId="54AED4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明确提出拟突破的关键技术、核心工艺、重点产品或性能指标；说明攻关任务的体系化布局及内在逻辑）</w:t>
            </w:r>
          </w:p>
        </w:tc>
      </w:tr>
      <w:tr w14:paraId="36C5C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0" w:hRule="atLeast"/>
        </w:trPr>
        <w:tc>
          <w:tcPr>
            <w:tcW w:w="658" w:type="dxa"/>
            <w:noWrap w:val="0"/>
            <w:vAlign w:val="center"/>
          </w:tcPr>
          <w:p w14:paraId="1E6E09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2657" w:type="dxa"/>
            <w:noWrap w:val="0"/>
            <w:vAlign w:val="center"/>
          </w:tcPr>
          <w:p w14:paraId="0C4F1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2-3年预期成果及成效</w:t>
            </w:r>
          </w:p>
        </w:tc>
        <w:tc>
          <w:tcPr>
            <w:tcW w:w="5858" w:type="dxa"/>
            <w:noWrap w:val="0"/>
            <w:vAlign w:val="center"/>
          </w:tcPr>
          <w:p w14:paraId="1A084E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（列出预期可形成的技术/产品原型、标准、应用场景市场和规模，可量化的成果转化效益，预期招引或孵化企业的计划等具体产出）</w:t>
            </w:r>
          </w:p>
        </w:tc>
      </w:tr>
      <w:tr w14:paraId="081AC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58" w:type="dxa"/>
            <w:noWrap w:val="0"/>
            <w:vAlign w:val="center"/>
          </w:tcPr>
          <w:p w14:paraId="450B36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2657" w:type="dxa"/>
            <w:noWrap w:val="0"/>
            <w:vAlign w:val="center"/>
          </w:tcPr>
          <w:p w14:paraId="377B1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拟投入资金</w:t>
            </w:r>
          </w:p>
          <w:p w14:paraId="4C3E28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（万元）</w:t>
            </w:r>
          </w:p>
        </w:tc>
        <w:tc>
          <w:tcPr>
            <w:tcW w:w="5858" w:type="dxa"/>
            <w:noWrap w:val="0"/>
            <w:vAlign w:val="center"/>
          </w:tcPr>
          <w:p w14:paraId="2693F9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-</w:t>
            </w:r>
          </w:p>
        </w:tc>
      </w:tr>
      <w:tr w14:paraId="642EF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658" w:type="dxa"/>
            <w:noWrap w:val="0"/>
            <w:vAlign w:val="center"/>
          </w:tcPr>
          <w:p w14:paraId="13E1E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2657" w:type="dxa"/>
            <w:noWrap w:val="0"/>
            <w:vAlign w:val="center"/>
          </w:tcPr>
          <w:p w14:paraId="77C2F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项目拟实施年限</w:t>
            </w:r>
          </w:p>
        </w:tc>
        <w:tc>
          <w:tcPr>
            <w:tcW w:w="5858" w:type="dxa"/>
            <w:noWrap w:val="0"/>
            <w:vAlign w:val="center"/>
          </w:tcPr>
          <w:p w14:paraId="60628B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-</w:t>
            </w:r>
          </w:p>
        </w:tc>
      </w:tr>
      <w:tr w14:paraId="1883C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</w:trPr>
        <w:tc>
          <w:tcPr>
            <w:tcW w:w="658" w:type="dxa"/>
            <w:noWrap w:val="0"/>
            <w:vAlign w:val="center"/>
          </w:tcPr>
          <w:p w14:paraId="5912CD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2657" w:type="dxa"/>
            <w:noWrap w:val="0"/>
            <w:vAlign w:val="center"/>
          </w:tcPr>
          <w:p w14:paraId="63D6E3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优势单位/团队及前期基础</w:t>
            </w:r>
          </w:p>
        </w:tc>
        <w:tc>
          <w:tcPr>
            <w:tcW w:w="5858" w:type="dxa"/>
            <w:noWrap w:val="0"/>
            <w:vAlign w:val="center"/>
          </w:tcPr>
          <w:p w14:paraId="7ACDCD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（具备研发和产业化优势的单位或团队，并简述其相关技术积累、平台和合作基础）</w:t>
            </w:r>
          </w:p>
        </w:tc>
      </w:tr>
    </w:tbl>
    <w:p w14:paraId="1EBB7556"/>
    <w:sectPr>
      <w:footerReference r:id="rId3" w:type="default"/>
      <w:pgSz w:w="11905" w:h="16840"/>
      <w:pgMar w:top="1383" w:right="1474" w:bottom="1270" w:left="1474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EE718F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421F28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421F28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A3717B"/>
    <w:rsid w:val="588B3E00"/>
    <w:rsid w:val="710D1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395</Words>
  <Characters>401</Characters>
  <Lines>0</Lines>
  <Paragraphs>0</Paragraphs>
  <TotalTime>6</TotalTime>
  <ScaleCrop>false</ScaleCrop>
  <LinksUpToDate>false</LinksUpToDate>
  <CharactersWithSpaces>435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2026-10-21T09:50:00Z</dcterms:created>
  <dc:creator>123</dc:creator>
  <cp:lastModifiedBy>初见</cp:lastModifiedBy>
  <dcterms:modified xsi:type="dcterms:W3CDTF">2026-10-23T00:46:59Z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eyJoZGlkIjoiMzk5MzUxNWY0OTE5ZjYyODgyNTVhYjlhODRjNmI2ZDYiLCJ1c2VySWQiOiI3MTYwNDIxNzUifQ==</vt:lpwstr>
  </property>
  <property fmtid="{D5CDD505-2E9C-101B-9397-08002B2CF9AE}" pid="4" name="ICV">
    <vt:lpwstr>3C0E7FB625FD42A6BEB3581022ED2D9E_12</vt:lpwstr>
  </property>
</Properties>
</file>